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99" w:rsidRPr="00267C99" w:rsidRDefault="00267C99" w:rsidP="00267C99">
      <w:pPr>
        <w:suppressAutoHyphens/>
        <w:jc w:val="right"/>
        <w:rPr>
          <w:rFonts w:ascii="Arial" w:hAnsi="Arial" w:cs="Arial"/>
          <w:lang w:eastAsia="ar-SA"/>
        </w:rPr>
      </w:pPr>
      <w:r w:rsidRPr="00267C99">
        <w:rPr>
          <w:rFonts w:ascii="Arial" w:hAnsi="Arial" w:cs="Arial"/>
          <w:sz w:val="32"/>
          <w:szCs w:val="32"/>
          <w:lang w:eastAsia="ar-SA"/>
        </w:rPr>
        <w:t>УТВЕРЖДЕН</w:t>
      </w:r>
    </w:p>
    <w:p w:rsidR="00267C99" w:rsidRPr="00267C99" w:rsidRDefault="00267C99" w:rsidP="00267C99">
      <w:pPr>
        <w:widowControl w:val="0"/>
        <w:autoSpaceDE w:val="0"/>
        <w:autoSpaceDN w:val="0"/>
        <w:adjustRightInd w:val="0"/>
        <w:ind w:left="4253"/>
        <w:jc w:val="right"/>
        <w:rPr>
          <w:rFonts w:ascii="Arial" w:hAnsi="Arial" w:cs="Arial"/>
        </w:rPr>
      </w:pPr>
      <w:r w:rsidRPr="00267C99">
        <w:rPr>
          <w:rFonts w:ascii="Arial" w:hAnsi="Arial" w:cs="Arial"/>
        </w:rPr>
        <w:t>постановлением администрации</w:t>
      </w:r>
    </w:p>
    <w:p w:rsidR="00267C99" w:rsidRPr="00267C99" w:rsidRDefault="00267C99" w:rsidP="00267C99">
      <w:pPr>
        <w:widowControl w:val="0"/>
        <w:autoSpaceDE w:val="0"/>
        <w:autoSpaceDN w:val="0"/>
        <w:adjustRightInd w:val="0"/>
        <w:ind w:left="4253"/>
        <w:jc w:val="right"/>
        <w:rPr>
          <w:rFonts w:ascii="Arial" w:hAnsi="Arial" w:cs="Arial"/>
        </w:rPr>
      </w:pPr>
      <w:r w:rsidRPr="00267C99">
        <w:rPr>
          <w:rFonts w:ascii="Arial" w:hAnsi="Arial" w:cs="Arial"/>
        </w:rPr>
        <w:t>Большеболдинского муниципального округа Нижегородской области</w:t>
      </w:r>
    </w:p>
    <w:p w:rsidR="00267C99" w:rsidRPr="00267C99" w:rsidRDefault="00267C99" w:rsidP="002B2344">
      <w:pPr>
        <w:widowControl w:val="0"/>
        <w:autoSpaceDE w:val="0"/>
        <w:autoSpaceDN w:val="0"/>
        <w:adjustRightInd w:val="0"/>
        <w:ind w:left="4253"/>
        <w:jc w:val="center"/>
        <w:rPr>
          <w:rFonts w:ascii="Arial" w:hAnsi="Arial" w:cs="Arial"/>
          <w:b/>
          <w:bCs/>
        </w:rPr>
      </w:pPr>
      <w:r w:rsidRPr="00267C99">
        <w:rPr>
          <w:rFonts w:ascii="Arial" w:hAnsi="Arial" w:cs="Arial"/>
        </w:rPr>
        <w:t xml:space="preserve">                                        </w:t>
      </w:r>
      <w:r>
        <w:rPr>
          <w:rFonts w:ascii="Arial" w:hAnsi="Arial" w:cs="Arial"/>
        </w:rPr>
        <w:t xml:space="preserve">      </w:t>
      </w:r>
      <w:r w:rsidRPr="00267C99">
        <w:rPr>
          <w:rFonts w:ascii="Arial" w:hAnsi="Arial" w:cs="Arial"/>
        </w:rPr>
        <w:t xml:space="preserve"> </w:t>
      </w:r>
      <w:r w:rsidR="002B2344">
        <w:rPr>
          <w:rFonts w:ascii="Arial" w:hAnsi="Arial" w:cs="Arial"/>
        </w:rPr>
        <w:t xml:space="preserve">     </w:t>
      </w:r>
      <w:r w:rsidRPr="00267C99">
        <w:rPr>
          <w:rFonts w:ascii="Arial" w:hAnsi="Arial" w:cs="Arial"/>
        </w:rPr>
        <w:t xml:space="preserve">от </w:t>
      </w:r>
      <w:r w:rsidR="00B97092">
        <w:rPr>
          <w:rFonts w:ascii="Arial" w:hAnsi="Arial" w:cs="Arial"/>
        </w:rPr>
        <w:t>17</w:t>
      </w:r>
      <w:r w:rsidR="002B2344">
        <w:rPr>
          <w:rFonts w:ascii="Arial" w:hAnsi="Arial" w:cs="Arial"/>
        </w:rPr>
        <w:t>.0</w:t>
      </w:r>
      <w:r w:rsidR="00B97092">
        <w:rPr>
          <w:rFonts w:ascii="Arial" w:hAnsi="Arial" w:cs="Arial"/>
        </w:rPr>
        <w:t>2</w:t>
      </w:r>
      <w:r w:rsidR="002B2344">
        <w:rPr>
          <w:rFonts w:ascii="Arial" w:hAnsi="Arial" w:cs="Arial"/>
        </w:rPr>
        <w:t>.</w:t>
      </w:r>
      <w:r w:rsidRPr="00267C99">
        <w:rPr>
          <w:rFonts w:ascii="Arial" w:hAnsi="Arial" w:cs="Arial"/>
        </w:rPr>
        <w:t>202</w:t>
      </w:r>
      <w:r w:rsidR="00853F73">
        <w:rPr>
          <w:rFonts w:ascii="Arial" w:hAnsi="Arial" w:cs="Arial"/>
        </w:rPr>
        <w:t>3</w:t>
      </w:r>
      <w:r w:rsidRPr="00267C99">
        <w:rPr>
          <w:rFonts w:ascii="Arial" w:hAnsi="Arial" w:cs="Arial"/>
        </w:rPr>
        <w:t xml:space="preserve"> № </w:t>
      </w:r>
      <w:r w:rsidR="002B2344">
        <w:rPr>
          <w:rFonts w:ascii="Arial" w:hAnsi="Arial" w:cs="Arial"/>
        </w:rPr>
        <w:t>1</w:t>
      </w:r>
      <w:r w:rsidR="00B97092">
        <w:rPr>
          <w:rFonts w:ascii="Arial" w:hAnsi="Arial" w:cs="Arial"/>
        </w:rPr>
        <w:t>10</w:t>
      </w:r>
    </w:p>
    <w:p w:rsidR="00267C99" w:rsidRPr="00267C99" w:rsidRDefault="00267C99" w:rsidP="00267C99">
      <w:pPr>
        <w:widowControl w:val="0"/>
        <w:autoSpaceDE w:val="0"/>
        <w:autoSpaceDN w:val="0"/>
        <w:adjustRightInd w:val="0"/>
        <w:jc w:val="center"/>
        <w:rPr>
          <w:rFonts w:ascii="Arial" w:hAnsi="Arial" w:cs="Arial"/>
          <w:b/>
          <w:bCs/>
        </w:rPr>
      </w:pPr>
    </w:p>
    <w:p w:rsidR="005D1CFA" w:rsidRDefault="005D1CFA" w:rsidP="00034412">
      <w:pPr>
        <w:widowControl w:val="0"/>
        <w:autoSpaceDE w:val="0"/>
        <w:autoSpaceDN w:val="0"/>
        <w:adjustRightInd w:val="0"/>
        <w:jc w:val="center"/>
        <w:rPr>
          <w:rFonts w:ascii="Arial" w:hAnsi="Arial" w:cs="Arial"/>
          <w:bCs/>
          <w:i/>
        </w:rPr>
      </w:pPr>
      <w:r>
        <w:rPr>
          <w:rFonts w:ascii="Arial" w:hAnsi="Arial" w:cs="Arial"/>
          <w:bCs/>
          <w:i/>
        </w:rPr>
        <w:t xml:space="preserve">(В ред. постановления администрации Большеболдинского </w:t>
      </w:r>
    </w:p>
    <w:p w:rsidR="005D1CFA" w:rsidRPr="005D1CFA" w:rsidRDefault="005D1CFA" w:rsidP="00034412">
      <w:pPr>
        <w:widowControl w:val="0"/>
        <w:autoSpaceDE w:val="0"/>
        <w:autoSpaceDN w:val="0"/>
        <w:adjustRightInd w:val="0"/>
        <w:jc w:val="center"/>
        <w:rPr>
          <w:rFonts w:ascii="Arial" w:hAnsi="Arial" w:cs="Arial"/>
          <w:bCs/>
          <w:i/>
        </w:rPr>
      </w:pPr>
      <w:r>
        <w:rPr>
          <w:rFonts w:ascii="Arial" w:hAnsi="Arial" w:cs="Arial"/>
          <w:bCs/>
          <w:i/>
        </w:rPr>
        <w:t>муниципального округа Нижегородской области от 23.05.2023 № 328)</w:t>
      </w:r>
      <w:bookmarkStart w:id="0" w:name="_GoBack"/>
      <w:bookmarkEnd w:id="0"/>
      <w:r>
        <w:rPr>
          <w:rFonts w:ascii="Arial" w:hAnsi="Arial" w:cs="Arial"/>
          <w:bCs/>
          <w:i/>
        </w:rPr>
        <w:t xml:space="preserve"> </w:t>
      </w:r>
    </w:p>
    <w:p w:rsidR="005D1CFA" w:rsidRDefault="005D1CFA" w:rsidP="00034412">
      <w:pPr>
        <w:widowControl w:val="0"/>
        <w:autoSpaceDE w:val="0"/>
        <w:autoSpaceDN w:val="0"/>
        <w:adjustRightInd w:val="0"/>
        <w:jc w:val="center"/>
        <w:rPr>
          <w:rFonts w:ascii="Arial" w:hAnsi="Arial" w:cs="Arial"/>
          <w:b/>
          <w:bCs/>
          <w:sz w:val="32"/>
          <w:szCs w:val="32"/>
        </w:rPr>
      </w:pP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Поряд</w:t>
      </w:r>
      <w:r>
        <w:rPr>
          <w:rFonts w:ascii="Arial" w:hAnsi="Arial" w:cs="Arial"/>
          <w:b/>
          <w:bCs/>
          <w:sz w:val="32"/>
          <w:szCs w:val="32"/>
        </w:rPr>
        <w:t>о</w:t>
      </w:r>
      <w:r w:rsidRPr="00034412">
        <w:rPr>
          <w:rFonts w:ascii="Arial" w:hAnsi="Arial" w:cs="Arial"/>
          <w:b/>
          <w:bCs/>
          <w:sz w:val="32"/>
          <w:szCs w:val="32"/>
        </w:rPr>
        <w:t xml:space="preserve">к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проведения оценки регулирующего воздействия проектов нормативных правовых актов Большеболдинского муниципального округа Нижегородской области и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экспертизы действующих нормативных правовых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актов Большеболдинского муниципального округа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Нижегородской области </w:t>
      </w:r>
    </w:p>
    <w:p w:rsidR="00267C99" w:rsidRDefault="00331292" w:rsidP="00034412">
      <w:pPr>
        <w:widowControl w:val="0"/>
        <w:autoSpaceDE w:val="0"/>
        <w:autoSpaceDN w:val="0"/>
        <w:adjustRightInd w:val="0"/>
        <w:jc w:val="center"/>
        <w:rPr>
          <w:rFonts w:ascii="Arial" w:hAnsi="Arial" w:cs="Arial"/>
          <w:bCs/>
        </w:rPr>
      </w:pPr>
      <w:r w:rsidRPr="00331292">
        <w:rPr>
          <w:rFonts w:ascii="Arial" w:hAnsi="Arial" w:cs="Arial"/>
          <w:bCs/>
        </w:rPr>
        <w:t>(далее – Порядок)</w:t>
      </w:r>
    </w:p>
    <w:p w:rsidR="00976194" w:rsidRDefault="00976194" w:rsidP="00267C99">
      <w:pPr>
        <w:widowControl w:val="0"/>
        <w:autoSpaceDE w:val="0"/>
        <w:autoSpaceDN w:val="0"/>
        <w:adjustRightInd w:val="0"/>
        <w:jc w:val="center"/>
        <w:rPr>
          <w:rFonts w:ascii="Arial" w:hAnsi="Arial" w:cs="Arial"/>
          <w:bCs/>
        </w:rPr>
      </w:pPr>
    </w:p>
    <w:p w:rsidR="00976194" w:rsidRDefault="00976194" w:rsidP="00976194">
      <w:pPr>
        <w:widowControl w:val="0"/>
        <w:autoSpaceDE w:val="0"/>
        <w:autoSpaceDN w:val="0"/>
        <w:adjustRightInd w:val="0"/>
        <w:jc w:val="center"/>
        <w:rPr>
          <w:rFonts w:ascii="Arial" w:hAnsi="Arial" w:cs="Arial"/>
          <w:bCs/>
        </w:rPr>
      </w:pPr>
      <w:r w:rsidRPr="00976194">
        <w:rPr>
          <w:rFonts w:ascii="Arial" w:hAnsi="Arial" w:cs="Arial"/>
          <w:bCs/>
        </w:rPr>
        <w:t>1.</w:t>
      </w:r>
      <w:r>
        <w:rPr>
          <w:rFonts w:ascii="Arial" w:hAnsi="Arial" w:cs="Arial"/>
          <w:bCs/>
        </w:rPr>
        <w:t xml:space="preserve"> Общие положения</w:t>
      </w:r>
    </w:p>
    <w:p w:rsidR="00976194" w:rsidRDefault="00976194" w:rsidP="00976194">
      <w:pPr>
        <w:widowControl w:val="0"/>
        <w:autoSpaceDE w:val="0"/>
        <w:autoSpaceDN w:val="0"/>
        <w:adjustRightInd w:val="0"/>
        <w:jc w:val="center"/>
        <w:rPr>
          <w:rFonts w:ascii="Arial" w:hAnsi="Arial" w:cs="Arial"/>
          <w:bCs/>
        </w:rPr>
      </w:pPr>
    </w:p>
    <w:p w:rsidR="003359A0" w:rsidRPr="003359A0" w:rsidRDefault="003359A0" w:rsidP="003359A0">
      <w:pPr>
        <w:widowControl w:val="0"/>
        <w:autoSpaceDE w:val="0"/>
        <w:autoSpaceDN w:val="0"/>
        <w:adjustRightInd w:val="0"/>
        <w:ind w:firstLine="567"/>
        <w:jc w:val="both"/>
        <w:rPr>
          <w:rFonts w:ascii="Arial" w:hAnsi="Arial" w:cs="Arial"/>
          <w:bCs/>
        </w:rPr>
      </w:pPr>
      <w:r w:rsidRPr="003359A0">
        <w:rPr>
          <w:rFonts w:ascii="Arial" w:hAnsi="Arial" w:cs="Arial"/>
          <w:bCs/>
        </w:rPr>
        <w:t>1.</w:t>
      </w:r>
      <w:r>
        <w:rPr>
          <w:rFonts w:ascii="Arial" w:hAnsi="Arial" w:cs="Arial"/>
          <w:bCs/>
        </w:rPr>
        <w:t xml:space="preserve">1. </w:t>
      </w:r>
      <w:r w:rsidR="00D32931" w:rsidRPr="003359A0">
        <w:rPr>
          <w:rFonts w:ascii="Arial" w:hAnsi="Arial" w:cs="Arial"/>
          <w:bCs/>
        </w:rPr>
        <w:t>Настоящий Порядок определяет процедур</w:t>
      </w:r>
      <w:r w:rsidRPr="003359A0">
        <w:rPr>
          <w:rFonts w:ascii="Arial" w:hAnsi="Arial" w:cs="Arial"/>
          <w:bCs/>
        </w:rPr>
        <w:t>ы</w:t>
      </w:r>
      <w:r w:rsidR="00D32931" w:rsidRPr="003359A0">
        <w:rPr>
          <w:rFonts w:ascii="Arial" w:hAnsi="Arial" w:cs="Arial"/>
          <w:bCs/>
        </w:rPr>
        <w:t xml:space="preserve"> проведения</w:t>
      </w:r>
      <w:r w:rsidRPr="003359A0">
        <w:rPr>
          <w:rFonts w:ascii="Arial" w:hAnsi="Arial" w:cs="Arial"/>
          <w:bCs/>
        </w:rPr>
        <w:t>:</w:t>
      </w:r>
    </w:p>
    <w:p w:rsidR="00541F73" w:rsidRDefault="003359A0" w:rsidP="003359A0">
      <w:pPr>
        <w:ind w:firstLine="567"/>
        <w:jc w:val="both"/>
        <w:rPr>
          <w:rFonts w:ascii="Arial" w:hAnsi="Arial" w:cs="Arial"/>
        </w:rPr>
      </w:pPr>
      <w:r>
        <w:rPr>
          <w:rFonts w:ascii="Arial" w:hAnsi="Arial" w:cs="Arial"/>
        </w:rPr>
        <w:t xml:space="preserve">а) </w:t>
      </w:r>
      <w:r w:rsidR="00D32931" w:rsidRPr="003359A0">
        <w:rPr>
          <w:rFonts w:ascii="Arial" w:hAnsi="Arial" w:cs="Arial"/>
        </w:rPr>
        <w:t xml:space="preserve">оценки регулирующего воздействия проектов нормативных правовых актов </w:t>
      </w:r>
      <w:r w:rsidR="00CA39B7" w:rsidRPr="003359A0">
        <w:rPr>
          <w:rFonts w:ascii="Arial" w:hAnsi="Arial" w:cs="Arial"/>
        </w:rPr>
        <w:t>Большеболдинско</w:t>
      </w:r>
      <w:r w:rsidR="00541F73">
        <w:rPr>
          <w:rFonts w:ascii="Arial" w:hAnsi="Arial" w:cs="Arial"/>
        </w:rPr>
        <w:t>го</w:t>
      </w:r>
      <w:r w:rsidR="00CA39B7" w:rsidRPr="003359A0">
        <w:rPr>
          <w:rFonts w:ascii="Arial" w:hAnsi="Arial" w:cs="Arial"/>
        </w:rPr>
        <w:t xml:space="preserve"> муниципально</w:t>
      </w:r>
      <w:r w:rsidR="00541F73">
        <w:rPr>
          <w:rFonts w:ascii="Arial" w:hAnsi="Arial" w:cs="Arial"/>
        </w:rPr>
        <w:t>го</w:t>
      </w:r>
      <w:r w:rsidR="00CA39B7" w:rsidRPr="003359A0">
        <w:rPr>
          <w:rFonts w:ascii="Arial" w:hAnsi="Arial" w:cs="Arial"/>
        </w:rPr>
        <w:t xml:space="preserve"> округ</w:t>
      </w:r>
      <w:r w:rsidR="00541F73">
        <w:rPr>
          <w:rFonts w:ascii="Arial" w:hAnsi="Arial" w:cs="Arial"/>
        </w:rPr>
        <w:t>а</w:t>
      </w:r>
      <w:r w:rsidR="00CA39B7" w:rsidRPr="003359A0">
        <w:rPr>
          <w:rFonts w:ascii="Arial" w:hAnsi="Arial" w:cs="Arial"/>
        </w:rPr>
        <w:t xml:space="preserve"> Нижегородской области</w:t>
      </w:r>
      <w:r w:rsidR="00541F73">
        <w:rPr>
          <w:rFonts w:ascii="Arial" w:hAnsi="Arial" w:cs="Arial"/>
        </w:rPr>
        <w:t xml:space="preserve"> (далее – оценка проектов актов):</w:t>
      </w:r>
    </w:p>
    <w:p w:rsidR="00223949" w:rsidRDefault="00541F73" w:rsidP="003359A0">
      <w:pPr>
        <w:ind w:firstLine="567"/>
        <w:jc w:val="both"/>
        <w:rPr>
          <w:rFonts w:ascii="Arial" w:hAnsi="Arial" w:cs="Arial"/>
        </w:rPr>
      </w:pPr>
      <w:r>
        <w:rPr>
          <w:rFonts w:ascii="Arial" w:hAnsi="Arial" w:cs="Arial"/>
        </w:rPr>
        <w:t>устанавливающие новые, изменяющие или отменяющие ранее предусмотренные нормативными правовыми актами Большеболдинского муниципального округа обязательные требования, связанные с осуществлением предпринимательской и иной экономической деятельности, оценка соблюдения которых осуществляетс</w:t>
      </w:r>
      <w:r w:rsidR="00223949">
        <w:rPr>
          <w:rFonts w:ascii="Arial" w:hAnsi="Arial" w:cs="Arial"/>
        </w:rPr>
        <w:t>я</w:t>
      </w:r>
      <w:r>
        <w:rPr>
          <w:rFonts w:ascii="Arial" w:hAnsi="Arial" w:cs="Arial"/>
        </w:rPr>
        <w:t xml:space="preserve"> в рамках </w:t>
      </w:r>
      <w:r w:rsidR="00223949" w:rsidRPr="00C65898">
        <w:rPr>
          <w:rFonts w:ascii="Arial" w:hAnsi="Arial" w:cs="Arial"/>
        </w:rPr>
        <w:t>государственного</w:t>
      </w:r>
      <w:r w:rsidR="00223949" w:rsidRPr="003E04DB">
        <w:rPr>
          <w:rFonts w:ascii="Arial" w:hAnsi="Arial" w:cs="Arial"/>
        </w:rPr>
        <w:t xml:space="preserve"> контроля (надзора), </w:t>
      </w:r>
      <w:r w:rsidR="00223949">
        <w:rPr>
          <w:rFonts w:ascii="Arial" w:hAnsi="Arial" w:cs="Arial"/>
        </w:rPr>
        <w:t>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223949" w:rsidRDefault="00223949" w:rsidP="003359A0">
      <w:pPr>
        <w:ind w:firstLine="567"/>
        <w:jc w:val="both"/>
        <w:rPr>
          <w:rFonts w:ascii="Arial" w:hAnsi="Arial" w:cs="Arial"/>
        </w:rPr>
      </w:pPr>
      <w:r>
        <w:rPr>
          <w:rFonts w:ascii="Arial" w:hAnsi="Arial" w:cs="Arial"/>
        </w:rPr>
        <w:t>устанавливающие новые, изменяющие или отменяющие ранее предусмотренные нормативными правовыми актами Большеболдинского муниципального округа Нижегородской области обязанности и запреты для субъектов предпринимательской и инвестиционной деятельности;</w:t>
      </w:r>
    </w:p>
    <w:p w:rsidR="00976194" w:rsidRDefault="00223949" w:rsidP="003359A0">
      <w:pPr>
        <w:ind w:firstLine="567"/>
        <w:jc w:val="both"/>
        <w:rPr>
          <w:rFonts w:ascii="Arial" w:hAnsi="Arial" w:cs="Arial"/>
        </w:rPr>
      </w:pPr>
      <w:r>
        <w:rPr>
          <w:rFonts w:ascii="Arial" w:hAnsi="Arial" w:cs="Arial"/>
        </w:rPr>
        <w:t>устанавливающие, изменяющие или отменяющие ответственность за нарушение нормативных правовых актов Большеболдинского муниципального округа Нижегородской области, затрагивающих вопросы осуществления предпринимательской и иной экономической деятельности</w:t>
      </w:r>
      <w:r w:rsidR="007E46EF" w:rsidRPr="003359A0">
        <w:rPr>
          <w:rFonts w:ascii="Arial" w:hAnsi="Arial" w:cs="Arial"/>
        </w:rPr>
        <w:t>.</w:t>
      </w:r>
    </w:p>
    <w:p w:rsidR="00C51B52" w:rsidRPr="003359A0" w:rsidRDefault="00C51B52" w:rsidP="003359A0">
      <w:pPr>
        <w:ind w:firstLine="567"/>
        <w:jc w:val="both"/>
        <w:rPr>
          <w:rFonts w:ascii="Arial" w:hAnsi="Arial" w:cs="Arial"/>
        </w:rPr>
      </w:pPr>
      <w:r>
        <w:rPr>
          <w:rFonts w:ascii="Arial" w:hAnsi="Arial" w:cs="Arial"/>
        </w:rPr>
        <w:t xml:space="preserve">б) экспертизы </w:t>
      </w:r>
      <w:r w:rsidR="002D3FFA">
        <w:rPr>
          <w:rFonts w:ascii="Arial" w:hAnsi="Arial" w:cs="Arial"/>
        </w:rPr>
        <w:t>(</w:t>
      </w:r>
      <w:r>
        <w:rPr>
          <w:rFonts w:ascii="Arial" w:hAnsi="Arial" w:cs="Arial"/>
        </w:rPr>
        <w:t>оценки фактического воздействия</w:t>
      </w:r>
      <w:r w:rsidR="002D3FFA">
        <w:rPr>
          <w:rFonts w:ascii="Arial" w:hAnsi="Arial" w:cs="Arial"/>
        </w:rPr>
        <w:t>)</w:t>
      </w:r>
      <w:r>
        <w:rPr>
          <w:rFonts w:ascii="Arial" w:hAnsi="Arial" w:cs="Arial"/>
        </w:rPr>
        <w:t xml:space="preserve"> действующих нормативных правовых актов Большеболдинского муниципального округа Нижегородской области, затрагивающих вопросы предпринимательской и инвестиционной деятельности (далее – экспертиза актов).</w:t>
      </w:r>
    </w:p>
    <w:p w:rsidR="007E46EF" w:rsidRDefault="007E46EF" w:rsidP="003359A0">
      <w:pPr>
        <w:ind w:firstLine="567"/>
        <w:jc w:val="both"/>
        <w:rPr>
          <w:rFonts w:ascii="Arial" w:hAnsi="Arial" w:cs="Arial"/>
        </w:rPr>
      </w:pPr>
      <w:r w:rsidRPr="003359A0">
        <w:rPr>
          <w:rFonts w:ascii="Arial" w:hAnsi="Arial" w:cs="Arial"/>
        </w:rPr>
        <w:t xml:space="preserve">1.2. </w:t>
      </w:r>
      <w:r w:rsidR="00C51B52">
        <w:rPr>
          <w:rFonts w:ascii="Arial" w:hAnsi="Arial" w:cs="Arial"/>
        </w:rPr>
        <w:t xml:space="preserve">Целью оценки проектов актов </w:t>
      </w:r>
      <w:r w:rsidR="00C57669">
        <w:rPr>
          <w:rFonts w:ascii="Arial" w:hAnsi="Arial" w:cs="Arial"/>
        </w:rPr>
        <w:t>и экспертизы актов являются:</w:t>
      </w:r>
    </w:p>
    <w:p w:rsidR="00C57669" w:rsidRDefault="00C57669" w:rsidP="003359A0">
      <w:pPr>
        <w:ind w:firstLine="567"/>
        <w:jc w:val="both"/>
        <w:rPr>
          <w:rFonts w:ascii="Arial" w:hAnsi="Arial" w:cs="Arial"/>
        </w:rPr>
      </w:pPr>
      <w:r>
        <w:rPr>
          <w:rFonts w:ascii="Arial" w:hAnsi="Arial" w:cs="Arial"/>
        </w:rPr>
        <w:t>а) определение и оценка положительных и отрицательных последствий принятия проекта акта или действующего акта на основе анализа проблемы, цели ее регулирования, способов ее решения</w:t>
      </w:r>
      <w:r w:rsidR="00E146A8">
        <w:rPr>
          <w:rFonts w:ascii="Arial" w:hAnsi="Arial" w:cs="Arial"/>
        </w:rPr>
        <w:t xml:space="preserve">; определение выгод и издержек, подвергающихся воздействию </w:t>
      </w:r>
      <w:r w:rsidR="009E4E8C">
        <w:rPr>
          <w:rFonts w:ascii="Arial" w:hAnsi="Arial" w:cs="Arial"/>
        </w:rPr>
        <w:t>муниципаль</w:t>
      </w:r>
      <w:r w:rsidR="00E146A8">
        <w:rPr>
          <w:rFonts w:ascii="Arial" w:hAnsi="Arial" w:cs="Arial"/>
        </w:rPr>
        <w:t>ного регулирования физических и юридических лиц;</w:t>
      </w:r>
    </w:p>
    <w:p w:rsidR="00E146A8" w:rsidRDefault="00E146A8" w:rsidP="003359A0">
      <w:pPr>
        <w:ind w:firstLine="567"/>
        <w:jc w:val="both"/>
        <w:rPr>
          <w:rFonts w:ascii="Arial" w:hAnsi="Arial" w:cs="Arial"/>
        </w:rPr>
      </w:pPr>
      <w:r>
        <w:rPr>
          <w:rFonts w:ascii="Arial" w:hAnsi="Arial" w:cs="Arial"/>
        </w:rPr>
        <w:t>б) выявление в проекте акта или действующем акте положений, которые:</w:t>
      </w:r>
    </w:p>
    <w:p w:rsidR="00E146A8" w:rsidRDefault="00E146A8" w:rsidP="003359A0">
      <w:pPr>
        <w:ind w:firstLine="567"/>
        <w:jc w:val="both"/>
        <w:rPr>
          <w:rFonts w:ascii="Arial" w:hAnsi="Arial" w:cs="Arial"/>
        </w:rPr>
      </w:pPr>
      <w:r>
        <w:rPr>
          <w:rFonts w:ascii="Arial" w:hAnsi="Arial" w:cs="Arial"/>
        </w:rPr>
        <w:lastRenderedPageBreak/>
        <w:t>- вводят избыточные административные и иные обязанности, запреты и ограничения для физических и юридических лиц или способствуют их введению;</w:t>
      </w:r>
    </w:p>
    <w:p w:rsidR="00E146A8" w:rsidRDefault="00E146A8" w:rsidP="003359A0">
      <w:pPr>
        <w:ind w:firstLine="567"/>
        <w:jc w:val="both"/>
        <w:rPr>
          <w:rFonts w:ascii="Arial" w:hAnsi="Arial" w:cs="Arial"/>
        </w:rPr>
      </w:pPr>
      <w:r>
        <w:rPr>
          <w:rFonts w:ascii="Arial" w:hAnsi="Arial" w:cs="Arial"/>
        </w:rPr>
        <w:t>- способствуют возникновению необоснованных расходов физических и юридических лиц;</w:t>
      </w:r>
    </w:p>
    <w:p w:rsidR="00E146A8" w:rsidRDefault="00E146A8" w:rsidP="003359A0">
      <w:pPr>
        <w:ind w:firstLine="567"/>
        <w:jc w:val="both"/>
        <w:rPr>
          <w:rFonts w:ascii="Arial" w:hAnsi="Arial" w:cs="Arial"/>
        </w:rPr>
      </w:pPr>
      <w:r>
        <w:rPr>
          <w:rFonts w:ascii="Arial" w:hAnsi="Arial" w:cs="Arial"/>
        </w:rPr>
        <w:t>- способствуют возникновению необоснованных расходов местного бюджета.</w:t>
      </w:r>
    </w:p>
    <w:p w:rsidR="00E146A8" w:rsidRDefault="00E146A8" w:rsidP="003359A0">
      <w:pPr>
        <w:ind w:firstLine="567"/>
        <w:jc w:val="both"/>
        <w:rPr>
          <w:rFonts w:ascii="Arial" w:hAnsi="Arial" w:cs="Arial"/>
        </w:rPr>
      </w:pPr>
      <w:r>
        <w:rPr>
          <w:rFonts w:ascii="Arial" w:hAnsi="Arial" w:cs="Arial"/>
        </w:rPr>
        <w:t xml:space="preserve">1.3. Результатом проведения оценки проектов актов и экспертизы актов является повышение качества </w:t>
      </w:r>
      <w:r w:rsidR="003117B9">
        <w:rPr>
          <w:rFonts w:ascii="Arial" w:hAnsi="Arial" w:cs="Arial"/>
        </w:rPr>
        <w:t>муниципальн</w:t>
      </w:r>
      <w:r w:rsidR="00115201">
        <w:rPr>
          <w:rFonts w:ascii="Arial" w:hAnsi="Arial" w:cs="Arial"/>
        </w:rPr>
        <w:t>о</w:t>
      </w:r>
      <w:r>
        <w:rPr>
          <w:rFonts w:ascii="Arial" w:hAnsi="Arial" w:cs="Arial"/>
        </w:rPr>
        <w:t>го ре</w:t>
      </w:r>
      <w:r w:rsidR="006F7B58">
        <w:rPr>
          <w:rFonts w:ascii="Arial" w:hAnsi="Arial" w:cs="Arial"/>
        </w:rPr>
        <w:t>гулирования, обеспечение возможности учета мнений социальных групп и установления баланса интересов как на стадии подготовки проекта акта, так и на стадии экспертизы фактического воздействия действующего акта.</w:t>
      </w:r>
    </w:p>
    <w:p w:rsidR="00BE639A" w:rsidRDefault="00BE639A" w:rsidP="003359A0">
      <w:pPr>
        <w:ind w:firstLine="567"/>
        <w:jc w:val="both"/>
        <w:rPr>
          <w:rFonts w:ascii="Arial" w:hAnsi="Arial" w:cs="Arial"/>
        </w:rPr>
      </w:pPr>
      <w:r>
        <w:rPr>
          <w:rFonts w:ascii="Arial" w:hAnsi="Arial" w:cs="Arial"/>
        </w:rPr>
        <w:t>1.4. Положения настоящего Порядка не распространяются на:</w:t>
      </w:r>
    </w:p>
    <w:p w:rsidR="00BE639A" w:rsidRDefault="00BE639A" w:rsidP="003359A0">
      <w:pPr>
        <w:ind w:firstLine="567"/>
        <w:jc w:val="both"/>
        <w:rPr>
          <w:rFonts w:ascii="Arial" w:hAnsi="Arial" w:cs="Arial"/>
        </w:rPr>
      </w:pPr>
      <w:r>
        <w:rPr>
          <w:rFonts w:ascii="Arial" w:hAnsi="Arial" w:cs="Arial"/>
        </w:rPr>
        <w:t>проекты нормативных правовых актов Большеболдинского муниципального округа Нижегородской области, устанавливающи</w:t>
      </w:r>
      <w:r w:rsidR="00115201">
        <w:rPr>
          <w:rFonts w:ascii="Arial" w:hAnsi="Arial" w:cs="Arial"/>
        </w:rPr>
        <w:t>х, изменяющих, приостанавливающих, отменяющих</w:t>
      </w:r>
      <w:r>
        <w:rPr>
          <w:rFonts w:ascii="Arial" w:hAnsi="Arial" w:cs="Arial"/>
        </w:rPr>
        <w:t xml:space="preserve"> местные налоги</w:t>
      </w:r>
      <w:r w:rsidR="00EF18C3">
        <w:rPr>
          <w:rFonts w:ascii="Arial" w:hAnsi="Arial" w:cs="Arial"/>
        </w:rPr>
        <w:t xml:space="preserve"> и сборы;</w:t>
      </w:r>
    </w:p>
    <w:p w:rsidR="00EF18C3" w:rsidRDefault="00276241" w:rsidP="003359A0">
      <w:pPr>
        <w:ind w:firstLine="567"/>
        <w:jc w:val="both"/>
        <w:rPr>
          <w:rFonts w:ascii="Arial" w:hAnsi="Arial" w:cs="Arial"/>
        </w:rPr>
      </w:pPr>
      <w:r>
        <w:rPr>
          <w:rFonts w:ascii="Arial" w:hAnsi="Arial" w:cs="Arial"/>
        </w:rPr>
        <w:t>проекты нормативных правовых актов Большеболдинского муниципального округа Нижегородской области, регулирующих бюджетные правоотношения;</w:t>
      </w:r>
    </w:p>
    <w:p w:rsidR="00276241" w:rsidRPr="00115201" w:rsidRDefault="00276241" w:rsidP="00115201">
      <w:pPr>
        <w:ind w:firstLine="567"/>
        <w:jc w:val="both"/>
        <w:rPr>
          <w:rFonts w:ascii="Arial" w:hAnsi="Arial" w:cs="Arial"/>
        </w:rPr>
      </w:pPr>
      <w:r>
        <w:rPr>
          <w:rFonts w:ascii="Arial" w:hAnsi="Arial" w:cs="Arial"/>
        </w:rPr>
        <w:t xml:space="preserve">проекты </w:t>
      </w:r>
      <w:r w:rsidR="00115201" w:rsidRPr="00115201">
        <w:rPr>
          <w:rFonts w:ascii="Arial" w:hAnsi="Arial" w:cs="Arial"/>
        </w:rPr>
        <w:t>нормативных правовых актов</w:t>
      </w:r>
      <w:r w:rsidR="00115201">
        <w:rPr>
          <w:rFonts w:ascii="Arial" w:hAnsi="Arial" w:cs="Arial"/>
        </w:rPr>
        <w:t xml:space="preserve">, разработанные в целях ликвидации чрезвычайных ситуаций природного и техногенного характера на период действия режимов чрезвычайных ситуаций. </w:t>
      </w:r>
    </w:p>
    <w:p w:rsidR="00C4319E" w:rsidRDefault="00C4319E" w:rsidP="003359A0">
      <w:pPr>
        <w:ind w:firstLine="567"/>
        <w:jc w:val="both"/>
        <w:rPr>
          <w:rFonts w:ascii="Arial" w:hAnsi="Arial" w:cs="Arial"/>
        </w:rPr>
      </w:pPr>
      <w:r>
        <w:rPr>
          <w:rFonts w:ascii="Arial" w:hAnsi="Arial" w:cs="Arial"/>
        </w:rPr>
        <w:t>1.5. Для целей настоящего Порядка используются следующие основные понятия:</w:t>
      </w:r>
    </w:p>
    <w:p w:rsidR="00C4319E" w:rsidRDefault="00C4319E" w:rsidP="003359A0">
      <w:pPr>
        <w:ind w:firstLine="567"/>
        <w:jc w:val="both"/>
        <w:rPr>
          <w:rFonts w:ascii="Arial" w:hAnsi="Arial" w:cs="Arial"/>
        </w:rPr>
      </w:pPr>
      <w:r>
        <w:rPr>
          <w:rFonts w:ascii="Arial" w:hAnsi="Arial" w:cs="Arial"/>
        </w:rPr>
        <w:t>- регулирующие органы – структурные подразделения администрации Большеболдинского муниципального округа Нижегородской области, являющиеся разработчиками проекта акта или действующего акта, затрагивающего предпринимательскую и инвестиционную деятельность;</w:t>
      </w:r>
    </w:p>
    <w:p w:rsidR="00C4319E" w:rsidRDefault="00C4319E" w:rsidP="003359A0">
      <w:pPr>
        <w:ind w:firstLine="567"/>
        <w:jc w:val="both"/>
        <w:rPr>
          <w:rFonts w:ascii="Arial" w:hAnsi="Arial" w:cs="Arial"/>
        </w:rPr>
      </w:pPr>
      <w:r>
        <w:rPr>
          <w:rFonts w:ascii="Arial" w:hAnsi="Arial" w:cs="Arial"/>
        </w:rPr>
        <w:t>- уполномоченный орган – структурное подразделение администрации Большеболдинского муниципального округа, ответственное за внедрение процедуры оценки проектов актов и экспертизы действующих актов, а также выполняющий функции по контролю названных процедур;</w:t>
      </w:r>
    </w:p>
    <w:p w:rsidR="00BB4BE1" w:rsidRDefault="00BB4BE1" w:rsidP="003359A0">
      <w:pPr>
        <w:ind w:firstLine="567"/>
        <w:jc w:val="both"/>
        <w:rPr>
          <w:rFonts w:ascii="Arial" w:hAnsi="Arial" w:cs="Arial"/>
        </w:rPr>
      </w:pPr>
      <w:r>
        <w:rPr>
          <w:rFonts w:ascii="Arial" w:hAnsi="Arial" w:cs="Arial"/>
        </w:rPr>
        <w:t>- оценка проекта акта – оценка эффективности воздействия изменения (введения)</w:t>
      </w:r>
      <w:r w:rsidR="00E00B81">
        <w:rPr>
          <w:rFonts w:ascii="Arial" w:hAnsi="Arial" w:cs="Arial"/>
        </w:rPr>
        <w:t xml:space="preserve"> </w:t>
      </w:r>
      <w:r w:rsidRPr="009E4E8C">
        <w:rPr>
          <w:rFonts w:ascii="Arial" w:hAnsi="Arial" w:cs="Arial"/>
        </w:rPr>
        <w:t>муниципального р</w:t>
      </w:r>
      <w:r>
        <w:rPr>
          <w:rFonts w:ascii="Arial" w:hAnsi="Arial" w:cs="Arial"/>
        </w:rPr>
        <w:t>егулирования предлагаемой редакции проекта акта, направленная на выявление и устранение положений проекта акта, которые вводят избыточные, невыполнимые или сложно контролируемые административные и иные ограничения, обязанности, расходы для социальных групп и (или) противоречат цели муниципального регулирования;</w:t>
      </w:r>
    </w:p>
    <w:p w:rsidR="00BB4BE1" w:rsidRDefault="00BB4BE1" w:rsidP="003359A0">
      <w:pPr>
        <w:ind w:firstLine="567"/>
        <w:jc w:val="both"/>
        <w:rPr>
          <w:rFonts w:ascii="Arial" w:hAnsi="Arial" w:cs="Arial"/>
        </w:rPr>
      </w:pPr>
      <w:r>
        <w:rPr>
          <w:rFonts w:ascii="Arial" w:hAnsi="Arial" w:cs="Arial"/>
        </w:rPr>
        <w:t>- экспер</w:t>
      </w:r>
      <w:r w:rsidR="006F0334">
        <w:rPr>
          <w:rFonts w:ascii="Arial" w:hAnsi="Arial" w:cs="Arial"/>
        </w:rPr>
        <w:t>т</w:t>
      </w:r>
      <w:r>
        <w:rPr>
          <w:rFonts w:ascii="Arial" w:hAnsi="Arial" w:cs="Arial"/>
        </w:rPr>
        <w:t xml:space="preserve">иза акта – оценка действующего акта, направленная на сопоставительный анализ оценочных данных о возможном воздействии и данных о фактическом воздействии </w:t>
      </w:r>
      <w:r w:rsidR="009E4E8C">
        <w:rPr>
          <w:rFonts w:ascii="Arial" w:hAnsi="Arial" w:cs="Arial"/>
        </w:rPr>
        <w:t>муниципаль</w:t>
      </w:r>
      <w:r>
        <w:rPr>
          <w:rFonts w:ascii="Arial" w:hAnsi="Arial" w:cs="Arial"/>
        </w:rPr>
        <w:t>ного регулирования</w:t>
      </w:r>
      <w:r w:rsidR="006F0334">
        <w:rPr>
          <w:rFonts w:ascii="Arial" w:hAnsi="Arial" w:cs="Arial"/>
        </w:rPr>
        <w:t>;</w:t>
      </w:r>
    </w:p>
    <w:p w:rsidR="006F0334" w:rsidRDefault="006F0334" w:rsidP="003359A0">
      <w:pPr>
        <w:ind w:firstLine="567"/>
        <w:jc w:val="both"/>
        <w:rPr>
          <w:rFonts w:ascii="Arial" w:hAnsi="Arial" w:cs="Arial"/>
        </w:rPr>
      </w:pPr>
      <w:r>
        <w:rPr>
          <w:rFonts w:ascii="Arial" w:hAnsi="Arial" w:cs="Arial"/>
        </w:rPr>
        <w:t>- участники оценки проекта акта (экспертизы акта) – регулирующие органы, уполномоченный орган, заинтересованные органы муниципальной власти, хозяйствующие субъекты, граждане, их объединения (группы) и (или) их представители, чьи права, обязанности или возможности реализации законных интересов возникают, изменяются или прекращаются в связи с принятием (действием) нормативного правового акта.</w:t>
      </w:r>
    </w:p>
    <w:p w:rsidR="006F0334" w:rsidRDefault="006F0334" w:rsidP="003359A0">
      <w:pPr>
        <w:ind w:firstLine="567"/>
        <w:jc w:val="both"/>
        <w:rPr>
          <w:rFonts w:ascii="Arial" w:hAnsi="Arial" w:cs="Arial"/>
        </w:rPr>
      </w:pPr>
      <w:r>
        <w:rPr>
          <w:rFonts w:ascii="Arial" w:hAnsi="Arial" w:cs="Arial"/>
        </w:rPr>
        <w:t>1.6. Оценка проектов актов и экспертиза актов основываются на следующих принципах:</w:t>
      </w:r>
    </w:p>
    <w:p w:rsidR="006F0334" w:rsidRDefault="006F0334" w:rsidP="003359A0">
      <w:pPr>
        <w:ind w:firstLine="567"/>
        <w:jc w:val="both"/>
        <w:rPr>
          <w:rFonts w:ascii="Arial" w:hAnsi="Arial" w:cs="Arial"/>
        </w:rPr>
      </w:pPr>
      <w:r>
        <w:rPr>
          <w:rFonts w:ascii="Arial" w:hAnsi="Arial" w:cs="Arial"/>
        </w:rPr>
        <w:t xml:space="preserve">а) прозрачность </w:t>
      </w:r>
      <w:r w:rsidR="001F6FB3">
        <w:rPr>
          <w:rFonts w:ascii="Arial" w:hAnsi="Arial" w:cs="Arial"/>
        </w:rPr>
        <w:t>–</w:t>
      </w:r>
      <w:r>
        <w:rPr>
          <w:rFonts w:ascii="Arial" w:hAnsi="Arial" w:cs="Arial"/>
        </w:rPr>
        <w:t xml:space="preserve"> </w:t>
      </w:r>
      <w:r w:rsidR="001F6FB3">
        <w:rPr>
          <w:rFonts w:ascii="Arial" w:hAnsi="Arial" w:cs="Arial"/>
        </w:rPr>
        <w:t>доступность информации о процедурах оценки и экспертизы на всех стадиях проведения;</w:t>
      </w:r>
    </w:p>
    <w:p w:rsidR="001F6FB3" w:rsidRDefault="001F6FB3" w:rsidP="003359A0">
      <w:pPr>
        <w:ind w:firstLine="567"/>
        <w:jc w:val="both"/>
        <w:rPr>
          <w:rFonts w:ascii="Arial" w:hAnsi="Arial" w:cs="Arial"/>
        </w:rPr>
      </w:pPr>
      <w:r>
        <w:rPr>
          <w:rFonts w:ascii="Arial" w:hAnsi="Arial" w:cs="Arial"/>
        </w:rPr>
        <w:t>б) публичность – обеспечение участия заинтересованных сторон в процессе разработки принимаемых решений;</w:t>
      </w:r>
    </w:p>
    <w:p w:rsidR="001F6FB3" w:rsidRDefault="001F6FB3" w:rsidP="003359A0">
      <w:pPr>
        <w:ind w:firstLine="567"/>
        <w:jc w:val="both"/>
        <w:rPr>
          <w:rFonts w:ascii="Arial" w:hAnsi="Arial" w:cs="Arial"/>
        </w:rPr>
      </w:pPr>
      <w:r>
        <w:rPr>
          <w:rFonts w:ascii="Arial" w:hAnsi="Arial" w:cs="Arial"/>
        </w:rPr>
        <w:t>в) сбалансированность – обеспечение баланса интересов всех заинтересованных сторон в рамках проведения процедур оценки проектов актов и экспертизы актов;</w:t>
      </w:r>
    </w:p>
    <w:p w:rsidR="001F6FB3" w:rsidRDefault="001F6FB3" w:rsidP="003359A0">
      <w:pPr>
        <w:ind w:firstLine="567"/>
        <w:jc w:val="both"/>
        <w:rPr>
          <w:rFonts w:ascii="Arial" w:hAnsi="Arial" w:cs="Arial"/>
        </w:rPr>
      </w:pPr>
      <w:r>
        <w:rPr>
          <w:rFonts w:ascii="Arial" w:hAnsi="Arial" w:cs="Arial"/>
        </w:rPr>
        <w:t>г) эффективность – обеспечение оптимального выбора варианта муниципального регулирования с точки зрения выгод и издержек как субъектов предпринимательской и иной экономической деятельности, так и общества в целом;</w:t>
      </w:r>
    </w:p>
    <w:p w:rsidR="001F6FB3" w:rsidRDefault="001F6FB3" w:rsidP="003359A0">
      <w:pPr>
        <w:ind w:firstLine="567"/>
        <w:jc w:val="both"/>
        <w:rPr>
          <w:rFonts w:ascii="Arial" w:hAnsi="Arial" w:cs="Arial"/>
        </w:rPr>
      </w:pPr>
      <w:r>
        <w:rPr>
          <w:rFonts w:ascii="Arial" w:hAnsi="Arial" w:cs="Arial"/>
        </w:rPr>
        <w:lastRenderedPageBreak/>
        <w:t>д) экономичность – обеспечение надлежащего качества проведения процедур оценки и экспертизы при условии минимально необходимых затрат на ее проведение.</w:t>
      </w:r>
    </w:p>
    <w:p w:rsidR="001F6FB3" w:rsidRDefault="001F6FB3" w:rsidP="003359A0">
      <w:pPr>
        <w:ind w:firstLine="567"/>
        <w:jc w:val="both"/>
        <w:rPr>
          <w:rFonts w:ascii="Arial" w:hAnsi="Arial" w:cs="Arial"/>
        </w:rPr>
      </w:pPr>
      <w:r>
        <w:rPr>
          <w:rFonts w:ascii="Arial" w:hAnsi="Arial" w:cs="Arial"/>
        </w:rPr>
        <w:t>1.7. Оценка проектов актов и экспертиза дейст</w:t>
      </w:r>
      <w:r w:rsidR="00AB401D">
        <w:rPr>
          <w:rFonts w:ascii="Arial" w:hAnsi="Arial" w:cs="Arial"/>
        </w:rPr>
        <w:t>вующих актов проводится структурными подразделениями администрации Большеболдинского муниципального округа, осуществляющими разработку проекта акта.</w:t>
      </w:r>
    </w:p>
    <w:p w:rsidR="00115201" w:rsidRDefault="00115201" w:rsidP="003359A0">
      <w:pPr>
        <w:ind w:firstLine="567"/>
        <w:jc w:val="both"/>
        <w:rPr>
          <w:rFonts w:ascii="Arial" w:hAnsi="Arial" w:cs="Arial"/>
        </w:rPr>
      </w:pPr>
      <w:r>
        <w:rPr>
          <w:rFonts w:ascii="Arial" w:hAnsi="Arial" w:cs="Arial"/>
        </w:rPr>
        <w:t>1.8. По результатам проведения оценки проектов актов регулирующий орган готовит заключение</w:t>
      </w:r>
      <w:r w:rsidR="00032226">
        <w:rPr>
          <w:rFonts w:ascii="Arial" w:hAnsi="Arial" w:cs="Arial"/>
        </w:rPr>
        <w:t xml:space="preserve"> (сводный отчет)</w:t>
      </w:r>
      <w:r>
        <w:rPr>
          <w:rFonts w:ascii="Arial" w:hAnsi="Arial" w:cs="Arial"/>
        </w:rPr>
        <w:t xml:space="preserve"> об оценке проекта акта (</w:t>
      </w:r>
      <w:r w:rsidR="00032226">
        <w:rPr>
          <w:rFonts w:ascii="Arial" w:hAnsi="Arial" w:cs="Arial"/>
        </w:rPr>
        <w:t>далее – заключение об оценке проекта</w:t>
      </w:r>
      <w:r>
        <w:rPr>
          <w:rFonts w:ascii="Arial" w:hAnsi="Arial" w:cs="Arial"/>
        </w:rPr>
        <w:t xml:space="preserve"> акта) по форме согласно </w:t>
      </w:r>
      <w:r w:rsidR="00C41DF8">
        <w:rPr>
          <w:rFonts w:ascii="Arial" w:hAnsi="Arial" w:cs="Arial"/>
        </w:rPr>
        <w:t>П</w:t>
      </w:r>
      <w:r w:rsidRPr="001204EA">
        <w:rPr>
          <w:rFonts w:ascii="Arial" w:hAnsi="Arial" w:cs="Arial"/>
        </w:rPr>
        <w:t xml:space="preserve">риложению 1 к </w:t>
      </w:r>
      <w:r w:rsidRPr="000314BB">
        <w:rPr>
          <w:rFonts w:ascii="Arial" w:hAnsi="Arial" w:cs="Arial"/>
        </w:rPr>
        <w:t>настоящему Порядку.</w:t>
      </w:r>
    </w:p>
    <w:p w:rsidR="002F7F53" w:rsidRPr="000314BB" w:rsidRDefault="002F7F53" w:rsidP="003359A0">
      <w:pPr>
        <w:ind w:firstLine="567"/>
        <w:jc w:val="both"/>
        <w:rPr>
          <w:rFonts w:ascii="Arial" w:hAnsi="Arial" w:cs="Arial"/>
        </w:rPr>
      </w:pPr>
      <w:r>
        <w:rPr>
          <w:rFonts w:ascii="Arial" w:hAnsi="Arial" w:cs="Arial"/>
        </w:rPr>
        <w:t xml:space="preserve">По результатам проведения экспертизы актов регулирующий орган готовит заключение об экспертизе акта по форме согласно </w:t>
      </w:r>
      <w:r w:rsidR="00C41DF8">
        <w:rPr>
          <w:rFonts w:ascii="Arial" w:hAnsi="Arial" w:cs="Arial"/>
        </w:rPr>
        <w:t>П</w:t>
      </w:r>
      <w:r>
        <w:rPr>
          <w:rFonts w:ascii="Arial" w:hAnsi="Arial" w:cs="Arial"/>
        </w:rPr>
        <w:t>риложению 2 к настоящему Порядку.</w:t>
      </w:r>
    </w:p>
    <w:p w:rsidR="00032226" w:rsidRPr="000314BB" w:rsidRDefault="00032226" w:rsidP="003359A0">
      <w:pPr>
        <w:ind w:firstLine="567"/>
        <w:jc w:val="both"/>
        <w:rPr>
          <w:rFonts w:ascii="Arial" w:hAnsi="Arial" w:cs="Arial"/>
        </w:rPr>
      </w:pPr>
      <w:r w:rsidRPr="000314BB">
        <w:rPr>
          <w:rFonts w:ascii="Arial" w:hAnsi="Arial" w:cs="Arial"/>
        </w:rPr>
        <w:t xml:space="preserve">1.9. Экспертное заключение об оценке проекта акта (экспертизе акта) подготавливается уполномоченным органом по форме согласно </w:t>
      </w:r>
      <w:r w:rsidR="00C41DF8">
        <w:rPr>
          <w:rFonts w:ascii="Arial" w:hAnsi="Arial" w:cs="Arial"/>
        </w:rPr>
        <w:t>П</w:t>
      </w:r>
      <w:r w:rsidRPr="000314BB">
        <w:rPr>
          <w:rFonts w:ascii="Arial" w:hAnsi="Arial" w:cs="Arial"/>
        </w:rPr>
        <w:t xml:space="preserve">риложению </w:t>
      </w:r>
      <w:r w:rsidR="002F7F53">
        <w:rPr>
          <w:rFonts w:ascii="Arial" w:hAnsi="Arial" w:cs="Arial"/>
        </w:rPr>
        <w:t>3</w:t>
      </w:r>
      <w:r w:rsidRPr="000314BB">
        <w:rPr>
          <w:rFonts w:ascii="Arial" w:hAnsi="Arial" w:cs="Arial"/>
        </w:rPr>
        <w:t xml:space="preserve"> к настоящему Порядку в соответствии с разделами 3 и 4 настоящего Порядка.</w:t>
      </w:r>
    </w:p>
    <w:p w:rsidR="00032226" w:rsidRPr="000314BB" w:rsidRDefault="00032226" w:rsidP="003359A0">
      <w:pPr>
        <w:ind w:firstLine="567"/>
        <w:jc w:val="both"/>
        <w:rPr>
          <w:rFonts w:ascii="Arial" w:hAnsi="Arial" w:cs="Arial"/>
        </w:rPr>
      </w:pPr>
      <w:r w:rsidRPr="000314BB">
        <w:rPr>
          <w:rFonts w:ascii="Arial" w:hAnsi="Arial" w:cs="Arial"/>
        </w:rPr>
        <w:t xml:space="preserve">1.10. Экспертное заключение об оценке проекта акта регулирующим органом прикладывается к проекту акта при начале процедуры </w:t>
      </w:r>
      <w:r w:rsidR="00887526" w:rsidRPr="000314BB">
        <w:rPr>
          <w:rFonts w:ascii="Arial" w:hAnsi="Arial" w:cs="Arial"/>
        </w:rPr>
        <w:t>его согласования.</w:t>
      </w:r>
    </w:p>
    <w:p w:rsidR="00887526" w:rsidRPr="000314BB" w:rsidRDefault="00887526" w:rsidP="003359A0">
      <w:pPr>
        <w:ind w:firstLine="567"/>
        <w:jc w:val="both"/>
        <w:rPr>
          <w:rFonts w:ascii="Arial" w:hAnsi="Arial" w:cs="Arial"/>
        </w:rPr>
      </w:pPr>
    </w:p>
    <w:p w:rsidR="00887526" w:rsidRPr="000314BB" w:rsidRDefault="00887526" w:rsidP="00887526">
      <w:pPr>
        <w:ind w:firstLine="567"/>
        <w:jc w:val="center"/>
        <w:rPr>
          <w:rFonts w:ascii="Arial" w:hAnsi="Arial" w:cs="Arial"/>
        </w:rPr>
      </w:pPr>
      <w:r w:rsidRPr="000314BB">
        <w:rPr>
          <w:rFonts w:ascii="Arial" w:hAnsi="Arial" w:cs="Arial"/>
        </w:rPr>
        <w:t>2. Функции участников процедуры оценки (экспертизы)</w:t>
      </w:r>
    </w:p>
    <w:p w:rsidR="00887526" w:rsidRDefault="00887526" w:rsidP="00887526">
      <w:pPr>
        <w:ind w:firstLine="567"/>
        <w:jc w:val="center"/>
        <w:rPr>
          <w:rFonts w:ascii="Arial" w:hAnsi="Arial" w:cs="Arial"/>
        </w:rPr>
      </w:pPr>
    </w:p>
    <w:p w:rsidR="00887526" w:rsidRDefault="00887526" w:rsidP="00887526">
      <w:pPr>
        <w:ind w:firstLine="567"/>
        <w:jc w:val="both"/>
        <w:rPr>
          <w:rFonts w:ascii="Arial" w:hAnsi="Arial" w:cs="Arial"/>
        </w:rPr>
      </w:pPr>
      <w:r>
        <w:rPr>
          <w:rFonts w:ascii="Arial" w:hAnsi="Arial" w:cs="Arial"/>
        </w:rPr>
        <w:t>2.1. Уполномоченный орган осуществляет следующие основные функции:</w:t>
      </w:r>
    </w:p>
    <w:p w:rsidR="00887526" w:rsidRDefault="00887526" w:rsidP="00887526">
      <w:pPr>
        <w:ind w:firstLine="567"/>
        <w:jc w:val="both"/>
        <w:rPr>
          <w:rFonts w:ascii="Arial" w:hAnsi="Arial" w:cs="Arial"/>
        </w:rPr>
      </w:pPr>
      <w:r>
        <w:rPr>
          <w:rFonts w:ascii="Arial" w:hAnsi="Arial" w:cs="Arial"/>
        </w:rPr>
        <w:t>- нормативно-правовое и информационно-методическое обеспечение процедуры оценки проекта акта;</w:t>
      </w:r>
    </w:p>
    <w:p w:rsidR="00D06E0B" w:rsidRDefault="00887526" w:rsidP="00887526">
      <w:pPr>
        <w:ind w:firstLine="567"/>
        <w:jc w:val="both"/>
        <w:rPr>
          <w:rFonts w:ascii="Arial" w:hAnsi="Arial" w:cs="Arial"/>
        </w:rPr>
      </w:pPr>
      <w:r>
        <w:rPr>
          <w:rFonts w:ascii="Arial" w:hAnsi="Arial" w:cs="Arial"/>
        </w:rPr>
        <w:t>- контроль исполнения процедур оценки проекта акта (экспертизы акта) и подготовки заключений об оценке проекта акта (экспертизы</w:t>
      </w:r>
      <w:r w:rsidR="00D06E0B">
        <w:rPr>
          <w:rFonts w:ascii="Arial" w:hAnsi="Arial" w:cs="Arial"/>
        </w:rPr>
        <w:t xml:space="preserve"> акта</w:t>
      </w:r>
      <w:r>
        <w:rPr>
          <w:rFonts w:ascii="Arial" w:hAnsi="Arial" w:cs="Arial"/>
        </w:rPr>
        <w:t>)</w:t>
      </w:r>
      <w:r w:rsidR="00D06E0B">
        <w:rPr>
          <w:rFonts w:ascii="Arial" w:hAnsi="Arial" w:cs="Arial"/>
        </w:rPr>
        <w:t xml:space="preserve"> регулирующими органами, включая контроль процедур проведения публичных консультаций;</w:t>
      </w:r>
    </w:p>
    <w:p w:rsidR="00D06E0B" w:rsidRDefault="00D06E0B" w:rsidP="00887526">
      <w:pPr>
        <w:ind w:firstLine="567"/>
        <w:jc w:val="both"/>
        <w:rPr>
          <w:rFonts w:ascii="Arial" w:hAnsi="Arial" w:cs="Arial"/>
        </w:rPr>
      </w:pPr>
      <w:r>
        <w:rPr>
          <w:rFonts w:ascii="Arial" w:hAnsi="Arial" w:cs="Arial"/>
        </w:rPr>
        <w:t>- подготовка экспертного заключения об оценке проекта акта (экспертизы акта);</w:t>
      </w:r>
    </w:p>
    <w:p w:rsidR="00887526" w:rsidRDefault="00D06E0B" w:rsidP="00887526">
      <w:pPr>
        <w:ind w:firstLine="567"/>
        <w:jc w:val="both"/>
        <w:rPr>
          <w:rFonts w:ascii="Arial" w:hAnsi="Arial" w:cs="Arial"/>
        </w:rPr>
      </w:pPr>
      <w:r>
        <w:rPr>
          <w:rFonts w:ascii="Arial" w:hAnsi="Arial" w:cs="Arial"/>
        </w:rPr>
        <w:t>- мониторинг проведения процедуры оценки проекта акта (экспертизы акта) в Большеболдинском муниципальном округе</w:t>
      </w:r>
      <w:r w:rsidR="00887526">
        <w:rPr>
          <w:rFonts w:ascii="Arial" w:hAnsi="Arial" w:cs="Arial"/>
        </w:rPr>
        <w:t xml:space="preserve"> </w:t>
      </w:r>
      <w:r w:rsidR="0097583A">
        <w:rPr>
          <w:rFonts w:ascii="Arial" w:hAnsi="Arial" w:cs="Arial"/>
        </w:rPr>
        <w:t>Нижегородской области;</w:t>
      </w:r>
    </w:p>
    <w:p w:rsidR="0097583A" w:rsidRDefault="0097583A" w:rsidP="00887526">
      <w:pPr>
        <w:ind w:firstLine="567"/>
        <w:jc w:val="both"/>
        <w:rPr>
          <w:rFonts w:ascii="Arial" w:hAnsi="Arial" w:cs="Arial"/>
        </w:rPr>
      </w:pPr>
      <w:r>
        <w:rPr>
          <w:rFonts w:ascii="Arial" w:hAnsi="Arial" w:cs="Arial"/>
        </w:rPr>
        <w:t>- подготовка ежегодного доклада о развитии и результатах процедуры оценки проекта акта и экспертизы акта в Большеболдинском муниципальном округе Нижегородской области.</w:t>
      </w:r>
    </w:p>
    <w:p w:rsidR="0097583A" w:rsidRDefault="0097583A" w:rsidP="00887526">
      <w:pPr>
        <w:ind w:firstLine="567"/>
        <w:jc w:val="both"/>
        <w:rPr>
          <w:rFonts w:ascii="Arial" w:hAnsi="Arial" w:cs="Arial"/>
        </w:rPr>
      </w:pPr>
      <w:r>
        <w:rPr>
          <w:rFonts w:ascii="Arial" w:hAnsi="Arial" w:cs="Arial"/>
        </w:rPr>
        <w:t>2.2. Регулирующие органы осуществляют следующие основные функции:</w:t>
      </w:r>
    </w:p>
    <w:p w:rsidR="0097583A" w:rsidRDefault="0097583A" w:rsidP="00887526">
      <w:pPr>
        <w:ind w:firstLine="567"/>
        <w:jc w:val="both"/>
        <w:rPr>
          <w:rFonts w:ascii="Arial" w:hAnsi="Arial" w:cs="Arial"/>
        </w:rPr>
      </w:pPr>
      <w:r>
        <w:rPr>
          <w:rFonts w:ascii="Arial" w:hAnsi="Arial" w:cs="Arial"/>
        </w:rPr>
        <w:t xml:space="preserve">- оценка проектов актов путем проведения оценки эффективности воздействия введения (изменения) </w:t>
      </w:r>
      <w:r w:rsidR="00E00B81" w:rsidRPr="00925E1E">
        <w:rPr>
          <w:rFonts w:ascii="Arial" w:hAnsi="Arial" w:cs="Arial"/>
        </w:rPr>
        <w:t xml:space="preserve">муниципального </w:t>
      </w:r>
      <w:r w:rsidR="00E00B81">
        <w:rPr>
          <w:rFonts w:ascii="Arial" w:hAnsi="Arial" w:cs="Arial"/>
        </w:rPr>
        <w:t>регулирования;</w:t>
      </w:r>
    </w:p>
    <w:p w:rsidR="00E00B81" w:rsidRDefault="00E00B81" w:rsidP="00887526">
      <w:pPr>
        <w:ind w:firstLine="567"/>
        <w:jc w:val="both"/>
        <w:rPr>
          <w:rFonts w:ascii="Arial" w:hAnsi="Arial" w:cs="Arial"/>
        </w:rPr>
      </w:pPr>
      <w:r>
        <w:rPr>
          <w:rFonts w:ascii="Arial" w:hAnsi="Arial" w:cs="Arial"/>
        </w:rPr>
        <w:t xml:space="preserve">- экспертиза актов (оценка фактического воздействия </w:t>
      </w:r>
      <w:r w:rsidRPr="00925E1E">
        <w:rPr>
          <w:rFonts w:ascii="Arial" w:hAnsi="Arial" w:cs="Arial"/>
        </w:rPr>
        <w:t>муниципального</w:t>
      </w:r>
      <w:r>
        <w:rPr>
          <w:rFonts w:ascii="Arial" w:hAnsi="Arial" w:cs="Arial"/>
        </w:rPr>
        <w:t xml:space="preserve"> регулирования);</w:t>
      </w:r>
    </w:p>
    <w:p w:rsidR="00E00B81" w:rsidRDefault="00E00B81" w:rsidP="00887526">
      <w:pPr>
        <w:ind w:firstLine="567"/>
        <w:jc w:val="both"/>
        <w:rPr>
          <w:rFonts w:ascii="Arial" w:hAnsi="Arial" w:cs="Arial"/>
        </w:rPr>
      </w:pPr>
      <w:r>
        <w:rPr>
          <w:rFonts w:ascii="Arial" w:hAnsi="Arial" w:cs="Arial"/>
        </w:rPr>
        <w:t>- проведение публичных консультаций;</w:t>
      </w:r>
    </w:p>
    <w:p w:rsidR="00E00B81" w:rsidRDefault="00E00B81" w:rsidP="00887526">
      <w:pPr>
        <w:ind w:firstLine="567"/>
        <w:jc w:val="both"/>
        <w:rPr>
          <w:rFonts w:ascii="Arial" w:hAnsi="Arial" w:cs="Arial"/>
        </w:rPr>
      </w:pPr>
      <w:r>
        <w:rPr>
          <w:rFonts w:ascii="Arial" w:hAnsi="Arial" w:cs="Arial"/>
        </w:rPr>
        <w:t xml:space="preserve">- подготовка заключений об оценке проектов актов и экспертизе актов в сферах </w:t>
      </w:r>
      <w:r w:rsidRPr="00925E1E">
        <w:rPr>
          <w:rFonts w:ascii="Arial" w:hAnsi="Arial" w:cs="Arial"/>
        </w:rPr>
        <w:t xml:space="preserve">муниципального </w:t>
      </w:r>
      <w:r>
        <w:rPr>
          <w:rFonts w:ascii="Arial" w:hAnsi="Arial" w:cs="Arial"/>
        </w:rPr>
        <w:t>регулирования.</w:t>
      </w:r>
    </w:p>
    <w:p w:rsidR="00E00B81" w:rsidRDefault="00E00B81" w:rsidP="00887526">
      <w:pPr>
        <w:ind w:firstLine="567"/>
        <w:jc w:val="both"/>
        <w:rPr>
          <w:rFonts w:ascii="Arial" w:hAnsi="Arial" w:cs="Arial"/>
        </w:rPr>
      </w:pPr>
      <w:r>
        <w:rPr>
          <w:rFonts w:ascii="Arial" w:hAnsi="Arial" w:cs="Arial"/>
        </w:rPr>
        <w:t xml:space="preserve">2.3. В проведении оценки проектов актов и экспертизе действующих актов могут участвовать иные участники </w:t>
      </w:r>
      <w:r w:rsidR="00E12CB7">
        <w:rPr>
          <w:rFonts w:ascii="Arial" w:hAnsi="Arial" w:cs="Arial"/>
        </w:rPr>
        <w:t>оценки, в том числе путем участия в публичных консультациях.</w:t>
      </w:r>
    </w:p>
    <w:p w:rsidR="00E12CB7" w:rsidRDefault="00E12CB7" w:rsidP="00887526">
      <w:pPr>
        <w:ind w:firstLine="567"/>
        <w:jc w:val="both"/>
        <w:rPr>
          <w:rFonts w:ascii="Arial" w:hAnsi="Arial" w:cs="Arial"/>
        </w:rPr>
      </w:pPr>
    </w:p>
    <w:p w:rsidR="00E12CB7" w:rsidRDefault="00E12CB7" w:rsidP="00E12CB7">
      <w:pPr>
        <w:ind w:firstLine="567"/>
        <w:jc w:val="center"/>
        <w:rPr>
          <w:rFonts w:ascii="Arial" w:hAnsi="Arial" w:cs="Arial"/>
        </w:rPr>
      </w:pPr>
      <w:r>
        <w:rPr>
          <w:rFonts w:ascii="Arial" w:hAnsi="Arial" w:cs="Arial"/>
        </w:rPr>
        <w:t>3. Оценка проекта акта</w:t>
      </w:r>
    </w:p>
    <w:p w:rsidR="00E12CB7" w:rsidRDefault="00E12CB7" w:rsidP="00E12CB7">
      <w:pPr>
        <w:ind w:firstLine="567"/>
        <w:jc w:val="center"/>
        <w:rPr>
          <w:rFonts w:ascii="Arial" w:hAnsi="Arial" w:cs="Arial"/>
        </w:rPr>
      </w:pPr>
    </w:p>
    <w:p w:rsidR="00E12CB7" w:rsidRDefault="00E12CB7" w:rsidP="00E12CB7">
      <w:pPr>
        <w:ind w:firstLine="567"/>
        <w:jc w:val="both"/>
        <w:rPr>
          <w:rFonts w:ascii="Arial" w:hAnsi="Arial" w:cs="Arial"/>
        </w:rPr>
      </w:pPr>
      <w:r>
        <w:rPr>
          <w:rFonts w:ascii="Arial" w:hAnsi="Arial" w:cs="Arial"/>
        </w:rPr>
        <w:t xml:space="preserve">3.1. При подготовке проекта акта, регулирующего отношения в сферах, определенных пунктом 1.1 настоящего Порядка, регулирующий орган проводит оценку эффективности воздействия введения (изменения) </w:t>
      </w:r>
      <w:r w:rsidRPr="00AB1522">
        <w:rPr>
          <w:rFonts w:ascii="Arial" w:hAnsi="Arial" w:cs="Arial"/>
        </w:rPr>
        <w:t xml:space="preserve">муниципального </w:t>
      </w:r>
      <w:r>
        <w:rPr>
          <w:rFonts w:ascii="Arial" w:hAnsi="Arial" w:cs="Arial"/>
        </w:rPr>
        <w:t>регулирования с учетом степени регулирующего воздействия положений, содержащихся в проекте акта:</w:t>
      </w:r>
    </w:p>
    <w:p w:rsidR="005268BC" w:rsidRDefault="005268BC" w:rsidP="00E12CB7">
      <w:pPr>
        <w:ind w:firstLine="567"/>
        <w:jc w:val="both"/>
        <w:rPr>
          <w:rFonts w:ascii="Arial" w:hAnsi="Arial" w:cs="Arial"/>
        </w:rPr>
      </w:pPr>
      <w:r>
        <w:rPr>
          <w:rFonts w:ascii="Arial" w:hAnsi="Arial" w:cs="Arial"/>
        </w:rPr>
        <w:t>-</w:t>
      </w:r>
      <w:r w:rsidR="00E12CB7">
        <w:rPr>
          <w:rFonts w:ascii="Arial" w:hAnsi="Arial" w:cs="Arial"/>
        </w:rPr>
        <w:t xml:space="preserve"> высокая степень</w:t>
      </w:r>
      <w:r>
        <w:rPr>
          <w:rFonts w:ascii="Arial" w:hAnsi="Arial" w:cs="Arial"/>
        </w:rPr>
        <w:t xml:space="preserve"> регулирующего воздействия – проект нормативного правового акта содержит положения, устанавливающие ранее не предусмотренные и изменяющие ранее предусмотренные нормативными правовыми актами Большеболдинского </w:t>
      </w:r>
      <w:r>
        <w:rPr>
          <w:rFonts w:ascii="Arial" w:hAnsi="Arial" w:cs="Arial"/>
        </w:rPr>
        <w:lastRenderedPageBreak/>
        <w:t>муниципального округа обязанности, запреты и ограничения для субъектов предпринимательской и иной экономической деятельности;</w:t>
      </w:r>
    </w:p>
    <w:p w:rsidR="005268BC" w:rsidRDefault="005268BC" w:rsidP="00E12CB7">
      <w:pPr>
        <w:ind w:firstLine="567"/>
        <w:jc w:val="both"/>
        <w:rPr>
          <w:rFonts w:ascii="Arial" w:hAnsi="Arial" w:cs="Arial"/>
        </w:rPr>
      </w:pPr>
      <w:r>
        <w:rPr>
          <w:rFonts w:ascii="Arial" w:hAnsi="Arial" w:cs="Arial"/>
        </w:rPr>
        <w:t>- низкая степень регулирующего воздействия – проект нормативного правового акта, принимаемый во исполнение актов высшей юридической силы или предусматривающий отмену действующего правового акта.</w:t>
      </w:r>
    </w:p>
    <w:p w:rsidR="00E12CB7" w:rsidRDefault="005268BC" w:rsidP="00E12CB7">
      <w:pPr>
        <w:ind w:firstLine="567"/>
        <w:jc w:val="both"/>
        <w:rPr>
          <w:rFonts w:ascii="Arial" w:hAnsi="Arial" w:cs="Arial"/>
        </w:rPr>
      </w:pPr>
      <w:r>
        <w:rPr>
          <w:rFonts w:ascii="Arial" w:hAnsi="Arial" w:cs="Arial"/>
        </w:rPr>
        <w:t xml:space="preserve">3.2. В рамках оценки эффективности воздействия введения (изменения) муниципального регулирования регулирующий орган проводит анализ </w:t>
      </w:r>
      <w:r w:rsidR="00FF6B31">
        <w:rPr>
          <w:rFonts w:ascii="Arial" w:hAnsi="Arial" w:cs="Arial"/>
        </w:rPr>
        <w:t>по следующим направлениям:</w:t>
      </w:r>
    </w:p>
    <w:p w:rsidR="00FF6B31" w:rsidRDefault="00FF6B31" w:rsidP="00E12CB7">
      <w:pPr>
        <w:ind w:firstLine="567"/>
        <w:jc w:val="both"/>
        <w:rPr>
          <w:rFonts w:ascii="Arial" w:hAnsi="Arial" w:cs="Arial"/>
        </w:rPr>
      </w:pPr>
      <w:r>
        <w:rPr>
          <w:rFonts w:ascii="Arial" w:hAnsi="Arial" w:cs="Arial"/>
        </w:rPr>
        <w:t>3.2.1. Проблемы муниципального регулирования:</w:t>
      </w:r>
    </w:p>
    <w:p w:rsidR="00FF6B31" w:rsidRDefault="00FF6B31" w:rsidP="00E12CB7">
      <w:pPr>
        <w:ind w:firstLine="567"/>
        <w:jc w:val="both"/>
        <w:rPr>
          <w:rFonts w:ascii="Arial" w:hAnsi="Arial" w:cs="Arial"/>
        </w:rPr>
      </w:pPr>
      <w:r>
        <w:rPr>
          <w:rFonts w:ascii="Arial" w:hAnsi="Arial" w:cs="Arial"/>
        </w:rPr>
        <w:t>- какими нормативными правовыми актами осуществляется муниципальное регулирование на момент принятия введения (изменения) муниципального регулирования;</w:t>
      </w:r>
    </w:p>
    <w:p w:rsidR="00FF6B31" w:rsidRDefault="00FF6B31" w:rsidP="00E12CB7">
      <w:pPr>
        <w:ind w:firstLine="567"/>
        <w:jc w:val="both"/>
        <w:rPr>
          <w:rFonts w:ascii="Arial" w:hAnsi="Arial" w:cs="Arial"/>
        </w:rPr>
      </w:pPr>
      <w:r>
        <w:rPr>
          <w:rFonts w:ascii="Arial" w:hAnsi="Arial" w:cs="Arial"/>
        </w:rPr>
        <w:t xml:space="preserve">- на решение какой проблемы направлено введение </w:t>
      </w:r>
      <w:r w:rsidR="007E553F">
        <w:rPr>
          <w:rFonts w:ascii="Arial" w:hAnsi="Arial" w:cs="Arial"/>
        </w:rPr>
        <w:t>(изменение) муниципального регулирования;</w:t>
      </w:r>
    </w:p>
    <w:p w:rsidR="007E553F" w:rsidRDefault="007E553F" w:rsidP="00E12CB7">
      <w:pPr>
        <w:ind w:firstLine="567"/>
        <w:jc w:val="both"/>
        <w:rPr>
          <w:rFonts w:ascii="Arial" w:hAnsi="Arial" w:cs="Arial"/>
        </w:rPr>
      </w:pPr>
      <w:r>
        <w:rPr>
          <w:rFonts w:ascii="Arial" w:hAnsi="Arial" w:cs="Arial"/>
        </w:rPr>
        <w:t>- какие могут наступить последствия, если никаких действий не будет предпринято;</w:t>
      </w:r>
    </w:p>
    <w:p w:rsidR="007E553F" w:rsidRDefault="007E553F" w:rsidP="00E12CB7">
      <w:pPr>
        <w:ind w:firstLine="567"/>
        <w:jc w:val="both"/>
        <w:rPr>
          <w:rFonts w:ascii="Arial" w:hAnsi="Arial" w:cs="Arial"/>
        </w:rPr>
      </w:pPr>
      <w:r>
        <w:rPr>
          <w:rFonts w:ascii="Arial" w:hAnsi="Arial" w:cs="Arial"/>
        </w:rPr>
        <w:t>- на какие социальные группы оказывается воздействие.</w:t>
      </w:r>
    </w:p>
    <w:p w:rsidR="006061BD" w:rsidRDefault="007E553F" w:rsidP="00E12CB7">
      <w:pPr>
        <w:ind w:firstLine="567"/>
        <w:jc w:val="both"/>
        <w:rPr>
          <w:rFonts w:ascii="Arial" w:hAnsi="Arial" w:cs="Arial"/>
        </w:rPr>
      </w:pPr>
      <w:r>
        <w:rPr>
          <w:rFonts w:ascii="Arial" w:hAnsi="Arial" w:cs="Arial"/>
        </w:rPr>
        <w:t xml:space="preserve">3.2.2. Цели </w:t>
      </w:r>
      <w:r w:rsidR="007B385B">
        <w:rPr>
          <w:rFonts w:ascii="Arial" w:hAnsi="Arial" w:cs="Arial"/>
        </w:rPr>
        <w:t>муниципально</w:t>
      </w:r>
      <w:r>
        <w:rPr>
          <w:rFonts w:ascii="Arial" w:hAnsi="Arial" w:cs="Arial"/>
        </w:rPr>
        <w:t>го регулирования</w:t>
      </w:r>
      <w:r w:rsidR="007B385B">
        <w:rPr>
          <w:rFonts w:ascii="Arial" w:hAnsi="Arial" w:cs="Arial"/>
        </w:rPr>
        <w:t xml:space="preserve"> (обоснование соответствия проекта акта решению описанной проблемы, а также стратегическим и программным документам Большеболдинского муниципального округа)</w:t>
      </w:r>
      <w:r w:rsidR="006061BD">
        <w:rPr>
          <w:rFonts w:ascii="Arial" w:hAnsi="Arial" w:cs="Arial"/>
        </w:rPr>
        <w:t>.</w:t>
      </w:r>
    </w:p>
    <w:p w:rsidR="006061BD" w:rsidRDefault="006061BD" w:rsidP="00E12CB7">
      <w:pPr>
        <w:ind w:firstLine="567"/>
        <w:jc w:val="both"/>
        <w:rPr>
          <w:rFonts w:ascii="Arial" w:hAnsi="Arial" w:cs="Arial"/>
        </w:rPr>
      </w:pPr>
      <w:r>
        <w:rPr>
          <w:rFonts w:ascii="Arial" w:hAnsi="Arial" w:cs="Arial"/>
        </w:rPr>
        <w:t>3.2.3. Возможности или невозможности достигнуть цели с помощью иных правовых, информационных или организационных средств (может быть учтен опыт решения (невозможности решения) данной или аналогичной проблемы соответствующими средствами в иных органах местного самоуправления Нижегородской области).</w:t>
      </w:r>
    </w:p>
    <w:p w:rsidR="008235E8" w:rsidRDefault="008235E8" w:rsidP="00E12CB7">
      <w:pPr>
        <w:ind w:firstLine="567"/>
        <w:jc w:val="both"/>
        <w:rPr>
          <w:rFonts w:ascii="Arial" w:hAnsi="Arial" w:cs="Arial"/>
        </w:rPr>
      </w:pPr>
      <w:r>
        <w:rPr>
          <w:rFonts w:ascii="Arial" w:hAnsi="Arial" w:cs="Arial"/>
        </w:rPr>
        <w:t>3.2.4. Выгоды и издержки от введения (изменения) муниципального регулирования, в том числе:</w:t>
      </w:r>
    </w:p>
    <w:p w:rsidR="008235E8" w:rsidRDefault="008235E8" w:rsidP="00E12CB7">
      <w:pPr>
        <w:ind w:firstLine="567"/>
        <w:jc w:val="both"/>
        <w:rPr>
          <w:rFonts w:ascii="Arial" w:hAnsi="Arial" w:cs="Arial"/>
        </w:rPr>
      </w:pPr>
      <w:r>
        <w:rPr>
          <w:rFonts w:ascii="Arial" w:hAnsi="Arial" w:cs="Arial"/>
        </w:rPr>
        <w:t>- описание объектов, на которые будет оказано воздействие;</w:t>
      </w:r>
    </w:p>
    <w:p w:rsidR="008235E8" w:rsidRDefault="008235E8" w:rsidP="00E12CB7">
      <w:pPr>
        <w:ind w:firstLine="567"/>
        <w:jc w:val="both"/>
        <w:rPr>
          <w:rFonts w:ascii="Arial" w:hAnsi="Arial" w:cs="Arial"/>
        </w:rPr>
      </w:pPr>
      <w:r>
        <w:rPr>
          <w:rFonts w:ascii="Arial" w:hAnsi="Arial" w:cs="Arial"/>
        </w:rPr>
        <w:t>- описание ожидаемого негативного и позитивного воздействия, если возможно, его количественная оценка, а также период соответствующего воздействия;</w:t>
      </w:r>
    </w:p>
    <w:p w:rsidR="008235E8" w:rsidRDefault="00F82190" w:rsidP="00E12CB7">
      <w:pPr>
        <w:ind w:firstLine="567"/>
        <w:jc w:val="both"/>
        <w:rPr>
          <w:rFonts w:ascii="Arial" w:hAnsi="Arial" w:cs="Arial"/>
        </w:rPr>
      </w:pPr>
      <w:r>
        <w:rPr>
          <w:rFonts w:ascii="Arial" w:hAnsi="Arial" w:cs="Arial"/>
        </w:rPr>
        <w:t xml:space="preserve">- возникновение расходов </w:t>
      </w:r>
      <w:r w:rsidR="00067B56">
        <w:rPr>
          <w:rFonts w:ascii="Arial" w:hAnsi="Arial" w:cs="Arial"/>
        </w:rPr>
        <w:t>местного бюджета;</w:t>
      </w:r>
    </w:p>
    <w:p w:rsidR="00A56034" w:rsidRDefault="00067B56" w:rsidP="00E12CB7">
      <w:pPr>
        <w:ind w:firstLine="567"/>
        <w:jc w:val="both"/>
        <w:rPr>
          <w:rFonts w:ascii="Arial" w:hAnsi="Arial" w:cs="Arial"/>
        </w:rPr>
      </w:pPr>
      <w:r>
        <w:rPr>
          <w:rFonts w:ascii="Arial" w:hAnsi="Arial" w:cs="Arial"/>
        </w:rPr>
        <w:t>- ожидаемые результат</w:t>
      </w:r>
      <w:r w:rsidR="00A56034">
        <w:rPr>
          <w:rFonts w:ascii="Arial" w:hAnsi="Arial" w:cs="Arial"/>
        </w:rPr>
        <w:t>ы</w:t>
      </w:r>
      <w:r>
        <w:rPr>
          <w:rFonts w:ascii="Arial" w:hAnsi="Arial" w:cs="Arial"/>
        </w:rPr>
        <w:t>, риски и ограничения в результате введения (изменения) муниципального регулирования</w:t>
      </w:r>
      <w:r w:rsidR="00A56034">
        <w:rPr>
          <w:rFonts w:ascii="Arial" w:hAnsi="Arial" w:cs="Arial"/>
        </w:rPr>
        <w:t>;</w:t>
      </w:r>
    </w:p>
    <w:p w:rsidR="00067B56" w:rsidRDefault="00A56034" w:rsidP="00E12CB7">
      <w:pPr>
        <w:ind w:firstLine="567"/>
        <w:jc w:val="both"/>
        <w:rPr>
          <w:rFonts w:ascii="Arial" w:hAnsi="Arial" w:cs="Arial"/>
        </w:rPr>
      </w:pPr>
      <w:r>
        <w:rPr>
          <w:rFonts w:ascii="Arial" w:hAnsi="Arial" w:cs="Arial"/>
        </w:rPr>
        <w:t>- описание воздействия вводимого регулирования на состояние конкуренции в Большеболдинском муниципальном округе в регулируемой сфере деятельности</w:t>
      </w:r>
      <w:r w:rsidR="00067B56">
        <w:rPr>
          <w:rFonts w:ascii="Arial" w:hAnsi="Arial" w:cs="Arial"/>
        </w:rPr>
        <w:t>.</w:t>
      </w:r>
    </w:p>
    <w:p w:rsidR="00067B56" w:rsidRDefault="00067B56" w:rsidP="00E12CB7">
      <w:pPr>
        <w:ind w:firstLine="567"/>
        <w:jc w:val="both"/>
        <w:rPr>
          <w:rFonts w:ascii="Arial" w:hAnsi="Arial" w:cs="Arial"/>
        </w:rPr>
      </w:pPr>
      <w:r>
        <w:rPr>
          <w:rFonts w:ascii="Arial" w:hAnsi="Arial" w:cs="Arial"/>
        </w:rPr>
        <w:t>3.2.5. Иные сведения,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w:t>
      </w:r>
    </w:p>
    <w:p w:rsidR="00067B56" w:rsidRDefault="00067B56" w:rsidP="00E12CB7">
      <w:pPr>
        <w:ind w:firstLine="567"/>
        <w:jc w:val="both"/>
        <w:rPr>
          <w:rFonts w:ascii="Arial" w:hAnsi="Arial" w:cs="Arial"/>
        </w:rPr>
      </w:pPr>
      <w:r>
        <w:rPr>
          <w:rFonts w:ascii="Arial" w:hAnsi="Arial" w:cs="Arial"/>
        </w:rPr>
        <w:t>3.3. При необходимости, по решению регулирующего органа для проведения оценки проектов актов формируется экспертная группа.</w:t>
      </w:r>
    </w:p>
    <w:p w:rsidR="00366027" w:rsidRPr="00366027" w:rsidRDefault="00067B56" w:rsidP="00366027">
      <w:pPr>
        <w:ind w:firstLine="567"/>
        <w:jc w:val="both"/>
        <w:rPr>
          <w:rFonts w:ascii="Arial" w:hAnsi="Arial" w:cs="Arial"/>
        </w:rPr>
      </w:pPr>
      <w:r>
        <w:rPr>
          <w:rFonts w:ascii="Arial" w:hAnsi="Arial" w:cs="Arial"/>
        </w:rPr>
        <w:t>3.4. Регулирующий орган составляет пояснительную записку к проекту акта с описанием полученных в ходе оценки проекта акта результатов</w:t>
      </w:r>
      <w:r w:rsidR="00366027">
        <w:rPr>
          <w:rFonts w:ascii="Arial" w:hAnsi="Arial" w:cs="Arial"/>
        </w:rPr>
        <w:t xml:space="preserve"> в соответствии с рекомендуемым составом сведений для включения в пояснительную записку, указанных в</w:t>
      </w:r>
      <w:r w:rsidR="00366027" w:rsidRPr="00366027">
        <w:rPr>
          <w:rFonts w:ascii="Arial" w:hAnsi="Arial" w:cs="Arial"/>
        </w:rPr>
        <w:t xml:space="preserve"> </w:t>
      </w:r>
      <w:r w:rsidR="00C41DF8">
        <w:rPr>
          <w:rFonts w:ascii="Arial" w:hAnsi="Arial" w:cs="Arial"/>
        </w:rPr>
        <w:t>П</w:t>
      </w:r>
      <w:r w:rsidR="00366027" w:rsidRPr="00366027">
        <w:rPr>
          <w:rFonts w:ascii="Arial" w:hAnsi="Arial" w:cs="Arial"/>
        </w:rPr>
        <w:t>риложени</w:t>
      </w:r>
      <w:r w:rsidR="00366027">
        <w:rPr>
          <w:rFonts w:ascii="Arial" w:hAnsi="Arial" w:cs="Arial"/>
        </w:rPr>
        <w:t>и</w:t>
      </w:r>
      <w:r w:rsidR="00366027" w:rsidRPr="00366027">
        <w:rPr>
          <w:rFonts w:ascii="Arial" w:hAnsi="Arial" w:cs="Arial"/>
        </w:rPr>
        <w:t xml:space="preserve"> </w:t>
      </w:r>
      <w:r w:rsidR="00366027">
        <w:rPr>
          <w:rFonts w:ascii="Arial" w:hAnsi="Arial" w:cs="Arial"/>
        </w:rPr>
        <w:t>4</w:t>
      </w:r>
      <w:r w:rsidR="00366027" w:rsidRPr="00366027">
        <w:rPr>
          <w:rFonts w:ascii="Arial" w:hAnsi="Arial" w:cs="Arial"/>
        </w:rPr>
        <w:t xml:space="preserve"> к настоящему Порядку.</w:t>
      </w:r>
    </w:p>
    <w:p w:rsidR="00067B56" w:rsidRDefault="00067B56" w:rsidP="00E12CB7">
      <w:pPr>
        <w:ind w:firstLine="567"/>
        <w:jc w:val="both"/>
        <w:rPr>
          <w:rFonts w:ascii="Arial" w:hAnsi="Arial" w:cs="Arial"/>
        </w:rPr>
      </w:pPr>
      <w:r>
        <w:rPr>
          <w:rFonts w:ascii="Arial" w:hAnsi="Arial" w:cs="Arial"/>
        </w:rPr>
        <w:t>3.5.</w:t>
      </w:r>
      <w:r w:rsidR="00502FBA">
        <w:rPr>
          <w:rFonts w:ascii="Arial" w:hAnsi="Arial" w:cs="Arial"/>
        </w:rPr>
        <w:t xml:space="preserve"> В рамках проведения оценки проекта акта регулирующим органом проводятся публичные консультации.</w:t>
      </w:r>
    </w:p>
    <w:p w:rsidR="00502FBA" w:rsidRDefault="00502FBA" w:rsidP="00E12CB7">
      <w:pPr>
        <w:ind w:firstLine="567"/>
        <w:jc w:val="both"/>
        <w:rPr>
          <w:rFonts w:ascii="Arial" w:hAnsi="Arial" w:cs="Arial"/>
        </w:rPr>
      </w:pPr>
      <w:r>
        <w:rPr>
          <w:rFonts w:ascii="Arial" w:hAnsi="Arial" w:cs="Arial"/>
        </w:rPr>
        <w:t>Для проведения публичных консультаций регулирующий орган размещает на официальном сайте Правительства Нижегородской области и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 (далее – официальный сайт) уведомление о проведении публичных консультаций</w:t>
      </w:r>
      <w:r w:rsidR="001828F1">
        <w:rPr>
          <w:rFonts w:ascii="Arial" w:hAnsi="Arial" w:cs="Arial"/>
        </w:rPr>
        <w:t xml:space="preserve"> </w:t>
      </w:r>
      <w:r w:rsidR="001828F1" w:rsidRPr="001828F1">
        <w:rPr>
          <w:rFonts w:ascii="Arial" w:hAnsi="Arial" w:cs="Arial"/>
        </w:rPr>
        <w:t xml:space="preserve">по форме согласно </w:t>
      </w:r>
      <w:r w:rsidR="00C41DF8">
        <w:rPr>
          <w:rFonts w:ascii="Arial" w:hAnsi="Arial" w:cs="Arial"/>
        </w:rPr>
        <w:t>П</w:t>
      </w:r>
      <w:r w:rsidR="001828F1" w:rsidRPr="001828F1">
        <w:rPr>
          <w:rFonts w:ascii="Arial" w:hAnsi="Arial" w:cs="Arial"/>
        </w:rPr>
        <w:t xml:space="preserve">риложению </w:t>
      </w:r>
      <w:r w:rsidR="00366027">
        <w:rPr>
          <w:rFonts w:ascii="Arial" w:hAnsi="Arial" w:cs="Arial"/>
        </w:rPr>
        <w:t>5 к настоящему Порядку</w:t>
      </w:r>
      <w:r w:rsidRPr="001828F1">
        <w:rPr>
          <w:rFonts w:ascii="Arial" w:hAnsi="Arial" w:cs="Arial"/>
        </w:rPr>
        <w:t>,</w:t>
      </w:r>
      <w:r>
        <w:rPr>
          <w:rFonts w:ascii="Arial" w:hAnsi="Arial" w:cs="Arial"/>
        </w:rPr>
        <w:t xml:space="preserve"> к которому прилагается проект акта</w:t>
      </w:r>
      <w:r w:rsidR="00366027">
        <w:rPr>
          <w:rFonts w:ascii="Arial" w:hAnsi="Arial" w:cs="Arial"/>
        </w:rPr>
        <w:t>,</w:t>
      </w:r>
      <w:r>
        <w:rPr>
          <w:rFonts w:ascii="Arial" w:hAnsi="Arial" w:cs="Arial"/>
        </w:rPr>
        <w:t xml:space="preserve"> пояснительная записка, подготовленная в соответствии с пунктом 3.4</w:t>
      </w:r>
      <w:r w:rsidR="006754D6">
        <w:rPr>
          <w:rFonts w:ascii="Arial" w:hAnsi="Arial" w:cs="Arial"/>
        </w:rPr>
        <w:t xml:space="preserve"> </w:t>
      </w:r>
      <w:r>
        <w:rPr>
          <w:rFonts w:ascii="Arial" w:hAnsi="Arial" w:cs="Arial"/>
        </w:rPr>
        <w:t>настоящего Порядка</w:t>
      </w:r>
      <w:r w:rsidR="00366027">
        <w:rPr>
          <w:rFonts w:ascii="Arial" w:hAnsi="Arial" w:cs="Arial"/>
        </w:rPr>
        <w:t xml:space="preserve"> и опросный лист по форме согласно </w:t>
      </w:r>
      <w:r w:rsidR="00C41DF8">
        <w:rPr>
          <w:rFonts w:ascii="Arial" w:hAnsi="Arial" w:cs="Arial"/>
        </w:rPr>
        <w:t>П</w:t>
      </w:r>
      <w:r w:rsidR="00366027">
        <w:rPr>
          <w:rFonts w:ascii="Arial" w:hAnsi="Arial" w:cs="Arial"/>
        </w:rPr>
        <w:t>риложению 7 к настоящему Порядку</w:t>
      </w:r>
      <w:r>
        <w:rPr>
          <w:rFonts w:ascii="Arial" w:hAnsi="Arial" w:cs="Arial"/>
        </w:rPr>
        <w:t>.</w:t>
      </w:r>
      <w:r w:rsidR="00021864">
        <w:rPr>
          <w:rFonts w:ascii="Arial" w:hAnsi="Arial" w:cs="Arial"/>
        </w:rPr>
        <w:t xml:space="preserve"> В уведомлении указываются </w:t>
      </w:r>
      <w:r w:rsidR="00021864">
        <w:rPr>
          <w:rFonts w:ascii="Arial" w:hAnsi="Arial" w:cs="Arial"/>
        </w:rPr>
        <w:lastRenderedPageBreak/>
        <w:t xml:space="preserve">срок проведения </w:t>
      </w:r>
      <w:r w:rsidR="006754D6">
        <w:rPr>
          <w:rFonts w:ascii="Arial" w:hAnsi="Arial" w:cs="Arial"/>
        </w:rPr>
        <w:t>публичных консультаций, а также способ направления своих мнений участниками публичных консультаций.</w:t>
      </w:r>
    </w:p>
    <w:p w:rsidR="00723E73" w:rsidRDefault="00723E73" w:rsidP="00E12CB7">
      <w:pPr>
        <w:ind w:firstLine="567"/>
        <w:jc w:val="both"/>
        <w:rPr>
          <w:rFonts w:ascii="Arial" w:hAnsi="Arial" w:cs="Arial"/>
        </w:rPr>
      </w:pPr>
      <w:r w:rsidRPr="00723E73">
        <w:rPr>
          <w:rFonts w:ascii="Arial" w:hAnsi="Arial" w:cs="Arial"/>
        </w:rPr>
        <w:t>Срок проведения публичных консультаций составляет 30 календарных дней, за исключением проектов муниципальных нормативных правовых актов, разрабатываемых в соответствии с нормативными правовыми актами Российской Федерации и Нижегородской области, предусматривающими предоставление финансовых мер поддержки за счет средств федерального бюджета производителям товаров, работ и услуг, срок проведения публичных консультаций по которым составляет 15 календарных дней.</w:t>
      </w:r>
    </w:p>
    <w:p w:rsidR="006754D6" w:rsidRDefault="006754D6" w:rsidP="00E12CB7">
      <w:pPr>
        <w:ind w:firstLine="567"/>
        <w:jc w:val="both"/>
        <w:rPr>
          <w:rFonts w:ascii="Arial" w:hAnsi="Arial" w:cs="Arial"/>
        </w:rPr>
      </w:pPr>
      <w:r>
        <w:rPr>
          <w:rFonts w:ascii="Arial" w:hAnsi="Arial" w:cs="Arial"/>
        </w:rPr>
        <w:t>3.6. Дополнительно могут использоваться следующие формы публичного обсуждения:</w:t>
      </w:r>
    </w:p>
    <w:p w:rsidR="006754D6" w:rsidRDefault="006754D6" w:rsidP="00E12CB7">
      <w:pPr>
        <w:ind w:firstLine="567"/>
        <w:jc w:val="both"/>
        <w:rPr>
          <w:rFonts w:ascii="Arial" w:hAnsi="Arial" w:cs="Arial"/>
        </w:rPr>
      </w:pPr>
      <w:r>
        <w:rPr>
          <w:rFonts w:ascii="Arial" w:hAnsi="Arial" w:cs="Arial"/>
        </w:rPr>
        <w:t>- опросы б</w:t>
      </w:r>
      <w:r w:rsidR="009545A2">
        <w:rPr>
          <w:rFonts w:ascii="Arial" w:hAnsi="Arial" w:cs="Arial"/>
        </w:rPr>
        <w:t>изнес- и экспертных сообществ;</w:t>
      </w:r>
    </w:p>
    <w:p w:rsidR="009545A2" w:rsidRDefault="009545A2" w:rsidP="00E12CB7">
      <w:pPr>
        <w:ind w:firstLine="567"/>
        <w:jc w:val="both"/>
        <w:rPr>
          <w:rFonts w:ascii="Arial" w:hAnsi="Arial" w:cs="Arial"/>
        </w:rPr>
      </w:pPr>
      <w:r>
        <w:rPr>
          <w:rFonts w:ascii="Arial" w:hAnsi="Arial" w:cs="Arial"/>
        </w:rPr>
        <w:t>- интернет-опросы;</w:t>
      </w:r>
    </w:p>
    <w:p w:rsidR="009545A2" w:rsidRDefault="009545A2" w:rsidP="00E12CB7">
      <w:pPr>
        <w:ind w:firstLine="567"/>
        <w:jc w:val="both"/>
        <w:rPr>
          <w:rFonts w:ascii="Arial" w:hAnsi="Arial" w:cs="Arial"/>
        </w:rPr>
      </w:pPr>
      <w:r>
        <w:rPr>
          <w:rFonts w:ascii="Arial" w:hAnsi="Arial" w:cs="Arial"/>
        </w:rPr>
        <w:t>- проведение совещаний с заинтересованными сторонами.</w:t>
      </w:r>
    </w:p>
    <w:p w:rsidR="009F13CD" w:rsidRDefault="009F13CD" w:rsidP="00E12CB7">
      <w:pPr>
        <w:ind w:firstLine="567"/>
        <w:jc w:val="both"/>
        <w:rPr>
          <w:rFonts w:ascii="Arial" w:hAnsi="Arial" w:cs="Arial"/>
        </w:rPr>
      </w:pPr>
      <w:r>
        <w:rPr>
          <w:rFonts w:ascii="Arial" w:hAnsi="Arial" w:cs="Arial"/>
        </w:rPr>
        <w:t>3.7. По результатам публичных консультаций в течение 5 рабочих дней регулирующим органом готовится отчет по всем полученным замечаниям и предложениям</w:t>
      </w:r>
      <w:r w:rsidR="00366027">
        <w:rPr>
          <w:rFonts w:ascii="Arial" w:hAnsi="Arial" w:cs="Arial"/>
        </w:rPr>
        <w:t xml:space="preserve"> согласно </w:t>
      </w:r>
      <w:r w:rsidR="00C41DF8">
        <w:rPr>
          <w:rFonts w:ascii="Arial" w:hAnsi="Arial" w:cs="Arial"/>
        </w:rPr>
        <w:t>П</w:t>
      </w:r>
      <w:r w:rsidR="00366027">
        <w:rPr>
          <w:rFonts w:ascii="Arial" w:hAnsi="Arial" w:cs="Arial"/>
        </w:rPr>
        <w:t>риложению 9 к настоящему Порядку</w:t>
      </w:r>
      <w:r>
        <w:rPr>
          <w:rFonts w:ascii="Arial" w:hAnsi="Arial" w:cs="Arial"/>
        </w:rPr>
        <w:t>, содержащий следующие сведения:</w:t>
      </w:r>
    </w:p>
    <w:p w:rsidR="009F13CD" w:rsidRDefault="009F13CD" w:rsidP="00E12CB7">
      <w:pPr>
        <w:ind w:firstLine="567"/>
        <w:jc w:val="both"/>
        <w:rPr>
          <w:rFonts w:ascii="Arial" w:hAnsi="Arial" w:cs="Arial"/>
        </w:rPr>
      </w:pPr>
      <w:r>
        <w:rPr>
          <w:rFonts w:ascii="Arial" w:hAnsi="Arial" w:cs="Arial"/>
        </w:rPr>
        <w:t>- при учете замечания и (или) предложения – каким образом замечание (предложение) было учтено;</w:t>
      </w:r>
    </w:p>
    <w:p w:rsidR="009F13CD" w:rsidRDefault="009F13CD" w:rsidP="00E12CB7">
      <w:pPr>
        <w:ind w:firstLine="567"/>
        <w:jc w:val="both"/>
        <w:rPr>
          <w:rFonts w:ascii="Arial" w:hAnsi="Arial" w:cs="Arial"/>
        </w:rPr>
      </w:pPr>
      <w:r>
        <w:rPr>
          <w:rFonts w:ascii="Arial" w:hAnsi="Arial" w:cs="Arial"/>
        </w:rPr>
        <w:t>- при отклонении замечания и (или) предложения – причина, по которой замечание и (или) предложение было отклонено.</w:t>
      </w:r>
    </w:p>
    <w:p w:rsidR="009F13CD" w:rsidRDefault="009F13CD" w:rsidP="00E12CB7">
      <w:pPr>
        <w:ind w:firstLine="567"/>
        <w:jc w:val="both"/>
        <w:rPr>
          <w:rFonts w:ascii="Arial" w:hAnsi="Arial" w:cs="Arial"/>
        </w:rPr>
      </w:pPr>
      <w:r>
        <w:rPr>
          <w:rFonts w:ascii="Arial" w:hAnsi="Arial" w:cs="Arial"/>
        </w:rPr>
        <w:t xml:space="preserve">3.8. </w:t>
      </w:r>
      <w:r w:rsidR="00BB3232">
        <w:rPr>
          <w:rFonts w:ascii="Arial" w:hAnsi="Arial" w:cs="Arial"/>
        </w:rPr>
        <w:t xml:space="preserve">По результатам оценки проекта акта регулирующим органом в течение 5 рабочих дней готовится заключение об оценке проекта акта по форме </w:t>
      </w:r>
      <w:r w:rsidR="00C41DF8">
        <w:rPr>
          <w:rFonts w:ascii="Arial" w:hAnsi="Arial" w:cs="Arial"/>
        </w:rPr>
        <w:t>согласно П</w:t>
      </w:r>
      <w:r w:rsidR="00BB3232">
        <w:rPr>
          <w:rFonts w:ascii="Arial" w:hAnsi="Arial" w:cs="Arial"/>
        </w:rPr>
        <w:t>риложени</w:t>
      </w:r>
      <w:r w:rsidR="00C41DF8">
        <w:rPr>
          <w:rFonts w:ascii="Arial" w:hAnsi="Arial" w:cs="Arial"/>
        </w:rPr>
        <w:t>ю</w:t>
      </w:r>
      <w:r w:rsidR="00BB3232">
        <w:rPr>
          <w:rFonts w:ascii="Arial" w:hAnsi="Arial" w:cs="Arial"/>
        </w:rPr>
        <w:t xml:space="preserve"> 1 к настоящему Порядку и представляется в уполномоченный орган на рассмотрение вместе с отчетом о проведении публичных консультаций. Заключение об оценке проекта акта и отчет о проведении публичных консультаций регулирующий орган публикует на официальном сайте в течение 5 календарных дней с момента их направления в уполномоченный орган.</w:t>
      </w:r>
    </w:p>
    <w:p w:rsidR="00BB3232" w:rsidRDefault="00BB3232" w:rsidP="00E12CB7">
      <w:pPr>
        <w:ind w:firstLine="567"/>
        <w:jc w:val="both"/>
        <w:rPr>
          <w:rFonts w:ascii="Arial" w:hAnsi="Arial" w:cs="Arial"/>
        </w:rPr>
      </w:pPr>
      <w:r>
        <w:rPr>
          <w:rFonts w:ascii="Arial" w:hAnsi="Arial" w:cs="Arial"/>
        </w:rPr>
        <w:t>3.9. Уполномоченный орган в течение 10 рабочих дней с момента поступления заключения об оценке проекта акта проводит его экспертизу, включающую оценку соответствия процедур проведенной оценки и заключения об оценке проекта акта требованиям настоящего Порядка.</w:t>
      </w:r>
    </w:p>
    <w:p w:rsidR="00A4669D" w:rsidRDefault="00BB3232" w:rsidP="00E12CB7">
      <w:pPr>
        <w:ind w:firstLine="567"/>
        <w:jc w:val="both"/>
        <w:rPr>
          <w:rFonts w:ascii="Arial" w:hAnsi="Arial" w:cs="Arial"/>
        </w:rPr>
      </w:pPr>
      <w:r>
        <w:rPr>
          <w:rFonts w:ascii="Arial" w:hAnsi="Arial" w:cs="Arial"/>
        </w:rPr>
        <w:t>3.10.</w:t>
      </w:r>
      <w:r w:rsidR="00115730">
        <w:rPr>
          <w:rFonts w:ascii="Arial" w:hAnsi="Arial" w:cs="Arial"/>
        </w:rPr>
        <w:t xml:space="preserve"> При наличии замечаний к заключению об оценке проекта акта регулирующим органом и в случае выявления несоответствия процедур оценки эффективности муниципального регулирования требованиям настоящего Порядка уполномоченный орган направляет в течение 7 рабочих дней в регулирующий орган экспертное заключение </w:t>
      </w:r>
      <w:r w:rsidR="007868DF">
        <w:rPr>
          <w:rFonts w:ascii="Arial" w:hAnsi="Arial" w:cs="Arial"/>
        </w:rPr>
        <w:t xml:space="preserve">по форме согласно </w:t>
      </w:r>
      <w:r w:rsidR="00C41DF8">
        <w:rPr>
          <w:rFonts w:ascii="Arial" w:hAnsi="Arial" w:cs="Arial"/>
        </w:rPr>
        <w:t>П</w:t>
      </w:r>
      <w:r w:rsidR="007868DF">
        <w:rPr>
          <w:rFonts w:ascii="Arial" w:hAnsi="Arial" w:cs="Arial"/>
        </w:rPr>
        <w:t xml:space="preserve">риложению 3 к настоящему Порядку </w:t>
      </w:r>
      <w:r w:rsidR="00A4669D">
        <w:rPr>
          <w:rFonts w:ascii="Arial" w:hAnsi="Arial" w:cs="Arial"/>
        </w:rPr>
        <w:t>с перечнем замечаний.</w:t>
      </w:r>
    </w:p>
    <w:p w:rsidR="00D41E0B" w:rsidRDefault="00A4669D" w:rsidP="00E12CB7">
      <w:pPr>
        <w:ind w:firstLine="567"/>
        <w:jc w:val="both"/>
        <w:rPr>
          <w:rFonts w:ascii="Arial" w:hAnsi="Arial" w:cs="Arial"/>
        </w:rPr>
      </w:pPr>
      <w:r>
        <w:rPr>
          <w:rFonts w:ascii="Arial" w:hAnsi="Arial" w:cs="Arial"/>
        </w:rPr>
        <w:t>Регулирующий орган устраняет замечания уполномоченного органа в срок, не превышающий 30 рабочих дней с момента получения экспертного заключения об оценке проекта акта с перечнем замечаний. При наличии замечаний к заключению об оценке проекта акта регулирующий орган устраняет их и направляет в уполномоченный орган повторно заключение об оценке, для проведения уполномоченным органом его экспертизы в соответствии с пунктом 3.9 настоящего Порядка. В случае выявления несоответствия процедур оценки эффективности муниципального регулирования требованиям настоящего</w:t>
      </w:r>
      <w:r w:rsidR="00FF0852">
        <w:rPr>
          <w:rFonts w:ascii="Arial" w:hAnsi="Arial" w:cs="Arial"/>
        </w:rPr>
        <w:t xml:space="preserve"> Порядка </w:t>
      </w:r>
      <w:r w:rsidR="00D41E0B">
        <w:rPr>
          <w:rFonts w:ascii="Arial" w:hAnsi="Arial" w:cs="Arial"/>
        </w:rPr>
        <w:t>регулирующий орган проводит повторную процедуру оценки проекта акта. Срок проведения публичных консультаций в этом случае составляет 15 календарных дней.</w:t>
      </w:r>
    </w:p>
    <w:p w:rsidR="003F5B98" w:rsidRDefault="00D41E0B" w:rsidP="00E12CB7">
      <w:pPr>
        <w:ind w:firstLine="567"/>
        <w:jc w:val="both"/>
        <w:rPr>
          <w:rFonts w:ascii="Arial" w:hAnsi="Arial" w:cs="Arial"/>
        </w:rPr>
      </w:pPr>
      <w:r>
        <w:rPr>
          <w:rFonts w:ascii="Arial" w:hAnsi="Arial" w:cs="Arial"/>
        </w:rPr>
        <w:t xml:space="preserve">При несогласии регулирующего органа с полученными замечаниями уполномоченного органа проект акта и экспертное заключение с перечнем замечаний направляется </w:t>
      </w:r>
      <w:r w:rsidR="003F5B98">
        <w:rPr>
          <w:rFonts w:ascii="Arial" w:hAnsi="Arial" w:cs="Arial"/>
        </w:rPr>
        <w:t>заместителю главы администрации, курирующему регулирующий орган, для решения вопроса об учете представленных замечаний.</w:t>
      </w:r>
    </w:p>
    <w:p w:rsidR="00DA36E6" w:rsidRDefault="0016690F" w:rsidP="00E12CB7">
      <w:pPr>
        <w:ind w:firstLine="567"/>
        <w:jc w:val="both"/>
        <w:rPr>
          <w:rFonts w:ascii="Arial" w:hAnsi="Arial" w:cs="Arial"/>
        </w:rPr>
      </w:pPr>
      <w:r>
        <w:rPr>
          <w:rFonts w:ascii="Arial" w:hAnsi="Arial" w:cs="Arial"/>
        </w:rPr>
        <w:lastRenderedPageBreak/>
        <w:t>Если при проведении оценки проекта акта, имеющего высокую степень регулирующего воздействия, при проведении</w:t>
      </w:r>
      <w:r w:rsidR="003F5B98">
        <w:rPr>
          <w:rFonts w:ascii="Arial" w:hAnsi="Arial" w:cs="Arial"/>
        </w:rPr>
        <w:t xml:space="preserve"> </w:t>
      </w:r>
      <w:r>
        <w:rPr>
          <w:rFonts w:ascii="Arial" w:hAnsi="Arial" w:cs="Arial"/>
        </w:rPr>
        <w:t>публичных консультаций регулирующим органом были необоснованно не учтены замечания и (или) предложения участников публичных консультаций или отсутствовали</w:t>
      </w:r>
      <w:r w:rsidR="00A4669D">
        <w:rPr>
          <w:rFonts w:ascii="Arial" w:hAnsi="Arial" w:cs="Arial"/>
        </w:rPr>
        <w:t xml:space="preserve"> </w:t>
      </w:r>
      <w:r>
        <w:rPr>
          <w:rFonts w:ascii="Arial" w:hAnsi="Arial" w:cs="Arial"/>
        </w:rPr>
        <w:t xml:space="preserve">участники публичных консультаций, по решению уполномоченного органа им могут быть проведены дополнительные публичные консультации в течение 15 календарных дней. О чем </w:t>
      </w:r>
      <w:r w:rsidR="00DA36E6">
        <w:rPr>
          <w:rFonts w:ascii="Arial" w:hAnsi="Arial" w:cs="Arial"/>
        </w:rPr>
        <w:t>уполномоченный орган уведомляет регулирующий орган в течение 3 рабочих дней со дня окончания проведения экспертизы на соответствие процедур проведенной оценки проекта акта.</w:t>
      </w:r>
    </w:p>
    <w:p w:rsidR="00C41126" w:rsidRDefault="00DA36E6" w:rsidP="00E12CB7">
      <w:pPr>
        <w:ind w:firstLine="567"/>
        <w:jc w:val="both"/>
        <w:rPr>
          <w:rFonts w:ascii="Arial" w:hAnsi="Arial" w:cs="Arial"/>
        </w:rPr>
      </w:pPr>
      <w:r>
        <w:rPr>
          <w:rFonts w:ascii="Arial" w:hAnsi="Arial" w:cs="Arial"/>
        </w:rPr>
        <w:t>По итогам проведения дополнительных публичных консультаций уполномоченным органом (с учетом итогов ранее проведенной процедуры) в течение 5 рабочих дней со дня проведения публичных консультаций готовится отчет о публичных консультациях, заключение об оценке проекта, экспертное заключение об оценке проекта акта. Уполномоченным органом указанные документы в течение 3 рабочих дней направляются в регулирующий орган и публикуются на официальном сайте.</w:t>
      </w:r>
    </w:p>
    <w:p w:rsidR="00C41126" w:rsidRDefault="00C41126" w:rsidP="00E12CB7">
      <w:pPr>
        <w:ind w:firstLine="567"/>
        <w:jc w:val="both"/>
        <w:rPr>
          <w:rFonts w:ascii="Arial" w:hAnsi="Arial" w:cs="Arial"/>
        </w:rPr>
      </w:pPr>
      <w:r>
        <w:rPr>
          <w:rFonts w:ascii="Arial" w:hAnsi="Arial" w:cs="Arial"/>
        </w:rPr>
        <w:t>3.11. При отсутствии замечаний к заключению об оценке проекта акта и исполнению процедур оценки эффективности муниципального регулирования, уполномоченный орган в течение 3 рабочих дней со дня его подписания направляет в регулирующий орган экспертное заключение без замечаний.</w:t>
      </w:r>
    </w:p>
    <w:p w:rsidR="00C41126" w:rsidRDefault="00C41126" w:rsidP="00E12CB7">
      <w:pPr>
        <w:ind w:firstLine="567"/>
        <w:jc w:val="both"/>
        <w:rPr>
          <w:rFonts w:ascii="Arial" w:hAnsi="Arial" w:cs="Arial"/>
        </w:rPr>
      </w:pPr>
      <w:r>
        <w:rPr>
          <w:rFonts w:ascii="Arial" w:hAnsi="Arial" w:cs="Arial"/>
        </w:rPr>
        <w:t xml:space="preserve">3.12. Экспертное заключение подлежит размещению уполномоченным органом на официальном </w:t>
      </w:r>
      <w:r w:rsidR="00CD53D5">
        <w:rPr>
          <w:rFonts w:ascii="Arial" w:hAnsi="Arial" w:cs="Arial"/>
        </w:rPr>
        <w:t>сайте в течение 3 рабочих дней со дня его подписания.</w:t>
      </w:r>
    </w:p>
    <w:p w:rsidR="00CD53D5" w:rsidRDefault="00CD53D5" w:rsidP="00E12CB7">
      <w:pPr>
        <w:ind w:firstLine="567"/>
        <w:jc w:val="both"/>
        <w:rPr>
          <w:rFonts w:ascii="Arial" w:hAnsi="Arial" w:cs="Arial"/>
        </w:rPr>
      </w:pPr>
    </w:p>
    <w:p w:rsidR="00CD53D5" w:rsidRDefault="00CD53D5" w:rsidP="00CD53D5">
      <w:pPr>
        <w:ind w:firstLine="567"/>
        <w:jc w:val="center"/>
        <w:rPr>
          <w:rFonts w:ascii="Arial" w:hAnsi="Arial" w:cs="Arial"/>
        </w:rPr>
      </w:pPr>
      <w:r>
        <w:rPr>
          <w:rFonts w:ascii="Arial" w:hAnsi="Arial" w:cs="Arial"/>
        </w:rPr>
        <w:t>4. Экспертиза акта.</w:t>
      </w:r>
    </w:p>
    <w:p w:rsidR="00CD53D5" w:rsidRDefault="00CD53D5" w:rsidP="00CD53D5">
      <w:pPr>
        <w:ind w:firstLine="567"/>
        <w:jc w:val="center"/>
        <w:rPr>
          <w:rFonts w:ascii="Arial" w:hAnsi="Arial" w:cs="Arial"/>
        </w:rPr>
      </w:pPr>
    </w:p>
    <w:p w:rsidR="00CD53D5" w:rsidRDefault="00CD53D5" w:rsidP="00CD53D5">
      <w:pPr>
        <w:ind w:firstLine="567"/>
        <w:jc w:val="both"/>
        <w:rPr>
          <w:rFonts w:ascii="Arial" w:hAnsi="Arial" w:cs="Arial"/>
        </w:rPr>
      </w:pPr>
      <w:r>
        <w:rPr>
          <w:rFonts w:ascii="Arial" w:hAnsi="Arial" w:cs="Arial"/>
        </w:rPr>
        <w:t>4.1. Экспертиза акта проводится в случае, если по действующему нормативному правовому акту Большеболдинского муниципального округа ранее проводилась оценка проекта акта.</w:t>
      </w:r>
    </w:p>
    <w:p w:rsidR="00CD53D5" w:rsidRDefault="00CD53D5" w:rsidP="00CD53D5">
      <w:pPr>
        <w:ind w:firstLine="567"/>
        <w:jc w:val="both"/>
        <w:rPr>
          <w:rFonts w:ascii="Arial" w:hAnsi="Arial" w:cs="Arial"/>
        </w:rPr>
      </w:pPr>
      <w:r>
        <w:rPr>
          <w:rFonts w:ascii="Arial" w:hAnsi="Arial" w:cs="Arial"/>
        </w:rPr>
        <w:t>4.2. Экспертиза акта проводится регулирующим органом на основе предложений заинте</w:t>
      </w:r>
      <w:r w:rsidR="00990D80">
        <w:rPr>
          <w:rFonts w:ascii="Arial" w:hAnsi="Arial" w:cs="Arial"/>
        </w:rPr>
        <w:t>ресованных сторон, в том числе муниципальных объединений предпринимательской и иной экономической деятельности, направляемых в регулирующий орган.</w:t>
      </w:r>
    </w:p>
    <w:p w:rsidR="00990D80" w:rsidRDefault="00990D80" w:rsidP="00990D80">
      <w:pPr>
        <w:ind w:firstLine="567"/>
        <w:jc w:val="both"/>
        <w:rPr>
          <w:rFonts w:ascii="Arial" w:hAnsi="Arial" w:cs="Arial"/>
        </w:rPr>
      </w:pPr>
      <w:r>
        <w:rPr>
          <w:rFonts w:ascii="Arial" w:hAnsi="Arial" w:cs="Arial"/>
        </w:rPr>
        <w:t>4.3. Уполномоченный орган ежегодно, на основании предложений регулирующих органов в срок до 1 февраля формирует план проведения экспертизы актов на текущий год. План проведения экспертизы актов утверждается распоряжением администрации Большеболдинского муниципального округа Нижегородской области.</w:t>
      </w:r>
    </w:p>
    <w:p w:rsidR="00990D80" w:rsidRDefault="00990D80" w:rsidP="00990D80">
      <w:pPr>
        <w:ind w:firstLine="567"/>
        <w:jc w:val="both"/>
        <w:rPr>
          <w:rFonts w:ascii="Arial" w:hAnsi="Arial" w:cs="Arial"/>
        </w:rPr>
      </w:pPr>
      <w:r>
        <w:rPr>
          <w:rFonts w:ascii="Arial" w:hAnsi="Arial" w:cs="Arial"/>
        </w:rPr>
        <w:t>4.4. Экспертиза акта осуществляется регулирующим орган путем сопоставления данных заключения об оценке проекта акта, подготовленного на стадии его разработки, с фактическими результатами его применения для определения степени достижения цели регулирования.</w:t>
      </w:r>
    </w:p>
    <w:p w:rsidR="00990D80" w:rsidRDefault="00A551D4" w:rsidP="00990D80">
      <w:pPr>
        <w:ind w:firstLine="567"/>
        <w:jc w:val="both"/>
        <w:rPr>
          <w:rFonts w:ascii="Arial" w:hAnsi="Arial" w:cs="Arial"/>
        </w:rPr>
      </w:pPr>
      <w:r>
        <w:rPr>
          <w:rFonts w:ascii="Arial" w:hAnsi="Arial" w:cs="Arial"/>
        </w:rPr>
        <w:t>4.5. В рамках проведения экспертизы акта регулирующим органом проводятся публичные консультации.</w:t>
      </w:r>
    </w:p>
    <w:p w:rsidR="00A551D4" w:rsidRDefault="00A551D4" w:rsidP="00990D80">
      <w:pPr>
        <w:ind w:firstLine="567"/>
        <w:jc w:val="both"/>
        <w:rPr>
          <w:rFonts w:ascii="Arial" w:hAnsi="Arial" w:cs="Arial"/>
        </w:rPr>
      </w:pPr>
      <w:r>
        <w:rPr>
          <w:rFonts w:ascii="Arial" w:hAnsi="Arial" w:cs="Arial"/>
        </w:rPr>
        <w:t>Для проведения публичных консультаций регулирующий орган размещает на официальном сайте уведомление о проведении публичных консультаций</w:t>
      </w:r>
      <w:r w:rsidR="00C41DF8">
        <w:rPr>
          <w:rFonts w:ascii="Arial" w:hAnsi="Arial" w:cs="Arial"/>
        </w:rPr>
        <w:t xml:space="preserve"> по форме согласно П</w:t>
      </w:r>
      <w:r w:rsidR="00B254D3">
        <w:rPr>
          <w:rFonts w:ascii="Arial" w:hAnsi="Arial" w:cs="Arial"/>
        </w:rPr>
        <w:t>риложению 6 к настоящему Порядку</w:t>
      </w:r>
      <w:r>
        <w:rPr>
          <w:rFonts w:ascii="Arial" w:hAnsi="Arial" w:cs="Arial"/>
        </w:rPr>
        <w:t xml:space="preserve">, к которому прилагается текст нормативного правового акта, а также опросный лист </w:t>
      </w:r>
      <w:r w:rsidR="00946C1F" w:rsidRPr="00946C1F">
        <w:rPr>
          <w:rFonts w:ascii="Arial" w:hAnsi="Arial" w:cs="Arial"/>
        </w:rPr>
        <w:t xml:space="preserve">по форме согласно </w:t>
      </w:r>
      <w:r w:rsidR="00C41DF8">
        <w:rPr>
          <w:rFonts w:ascii="Arial" w:hAnsi="Arial" w:cs="Arial"/>
        </w:rPr>
        <w:t>П</w:t>
      </w:r>
      <w:r w:rsidR="00946C1F" w:rsidRPr="00946C1F">
        <w:rPr>
          <w:rFonts w:ascii="Arial" w:hAnsi="Arial" w:cs="Arial"/>
        </w:rPr>
        <w:t xml:space="preserve">риложению 8 к настоящему Порядку </w:t>
      </w:r>
      <w:r>
        <w:rPr>
          <w:rFonts w:ascii="Arial" w:hAnsi="Arial" w:cs="Arial"/>
        </w:rPr>
        <w:t>с перечнем вопросов, обсуждаемых в ходе публичных консультаций с учетом положений пункта 4.6 настоящего Порядка.</w:t>
      </w:r>
    </w:p>
    <w:p w:rsidR="00A551D4" w:rsidRDefault="00A551D4" w:rsidP="00990D80">
      <w:pPr>
        <w:ind w:firstLine="567"/>
        <w:jc w:val="both"/>
        <w:rPr>
          <w:rFonts w:ascii="Arial" w:hAnsi="Arial" w:cs="Arial"/>
        </w:rPr>
      </w:pPr>
      <w:r>
        <w:rPr>
          <w:rFonts w:ascii="Arial" w:hAnsi="Arial" w:cs="Arial"/>
        </w:rPr>
        <w:t>В уведомлении указываются срок проведения публичных консультаций, а также способ направления своих мнений участниками публичных консультаций.</w:t>
      </w:r>
    </w:p>
    <w:p w:rsidR="00A551D4" w:rsidRDefault="00A551D4" w:rsidP="00990D80">
      <w:pPr>
        <w:ind w:firstLine="567"/>
        <w:jc w:val="both"/>
        <w:rPr>
          <w:rFonts w:ascii="Arial" w:hAnsi="Arial" w:cs="Arial"/>
        </w:rPr>
      </w:pPr>
      <w:r>
        <w:rPr>
          <w:rFonts w:ascii="Arial" w:hAnsi="Arial" w:cs="Arial"/>
        </w:rPr>
        <w:t>Срок проведения публичных консультаций не может быть менее 30 календарных дней, если иной срок не установлен решением Президента Российской Федерации, Правительства Нижегородской области, нормативными правовым актом более высокого уровня.</w:t>
      </w:r>
    </w:p>
    <w:p w:rsidR="008A40A2" w:rsidRDefault="00894CF5" w:rsidP="00714B02">
      <w:pPr>
        <w:ind w:firstLine="567"/>
        <w:jc w:val="both"/>
        <w:rPr>
          <w:rFonts w:ascii="Arial" w:hAnsi="Arial" w:cs="Arial"/>
        </w:rPr>
      </w:pPr>
      <w:r>
        <w:rPr>
          <w:rFonts w:ascii="Arial" w:hAnsi="Arial" w:cs="Arial"/>
        </w:rPr>
        <w:lastRenderedPageBreak/>
        <w:t>Позиции заинтересованных лиц могут быть получены также посредством проведения совещаний, заседани</w:t>
      </w:r>
      <w:r w:rsidR="00714B02">
        <w:rPr>
          <w:rFonts w:ascii="Arial" w:hAnsi="Arial" w:cs="Arial"/>
        </w:rPr>
        <w:t xml:space="preserve">й экспертных групп, общественных советов и других совещательных и консультационных органов, действующих при органах местного самоуправления Большеболдинского муниципального округа, проведения опросов представителей групп заинтересованных лиц, а также с использованием иных форм и источников получения информации. </w:t>
      </w:r>
    </w:p>
    <w:p w:rsidR="00BB3232" w:rsidRDefault="008A40A2" w:rsidP="00714B02">
      <w:pPr>
        <w:ind w:firstLine="567"/>
        <w:jc w:val="both"/>
        <w:rPr>
          <w:rFonts w:ascii="Arial" w:hAnsi="Arial" w:cs="Arial"/>
        </w:rPr>
      </w:pPr>
      <w:r>
        <w:rPr>
          <w:rFonts w:ascii="Arial" w:hAnsi="Arial" w:cs="Arial"/>
        </w:rPr>
        <w:t>Регулирующий орган также может обратиться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BB3232" w:rsidRDefault="008A40A2" w:rsidP="00E12CB7">
      <w:pPr>
        <w:ind w:firstLine="567"/>
        <w:jc w:val="both"/>
        <w:rPr>
          <w:rFonts w:ascii="Arial" w:hAnsi="Arial" w:cs="Arial"/>
        </w:rPr>
      </w:pPr>
      <w:r>
        <w:rPr>
          <w:rFonts w:ascii="Arial" w:hAnsi="Arial" w:cs="Arial"/>
        </w:rPr>
        <w:t>4.6. При проведении экспертизы акта следует:</w:t>
      </w:r>
    </w:p>
    <w:p w:rsidR="008A40A2" w:rsidRDefault="008A40A2" w:rsidP="00E12CB7">
      <w:pPr>
        <w:ind w:firstLine="567"/>
        <w:jc w:val="both"/>
        <w:rPr>
          <w:rFonts w:ascii="Arial" w:hAnsi="Arial" w:cs="Arial"/>
        </w:rPr>
      </w:pPr>
      <w:r>
        <w:rPr>
          <w:rFonts w:ascii="Arial" w:hAnsi="Arial" w:cs="Arial"/>
        </w:rPr>
        <w:t>-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8A40A2" w:rsidRDefault="008A40A2" w:rsidP="00E12CB7">
      <w:pPr>
        <w:ind w:firstLine="567"/>
        <w:jc w:val="both"/>
        <w:rPr>
          <w:rFonts w:ascii="Arial" w:hAnsi="Arial" w:cs="Arial"/>
        </w:rPr>
      </w:pPr>
      <w:r>
        <w:rPr>
          <w:rFonts w:ascii="Arial" w:hAnsi="Arial" w:cs="Arial"/>
        </w:rPr>
        <w:t>- анализировать положения нормативного правового акта во взаимосвязи со сложившейся практикой их применения;</w:t>
      </w:r>
    </w:p>
    <w:p w:rsidR="008A40A2" w:rsidRDefault="008A40A2" w:rsidP="00E12CB7">
      <w:pPr>
        <w:ind w:firstLine="567"/>
        <w:jc w:val="both"/>
        <w:rPr>
          <w:rFonts w:ascii="Arial" w:hAnsi="Arial" w:cs="Arial"/>
        </w:rPr>
      </w:pPr>
      <w:r>
        <w:rPr>
          <w:rFonts w:ascii="Arial" w:hAnsi="Arial" w:cs="Arial"/>
        </w:rPr>
        <w:t>- определять характер и степень воздействия положений нормативного правового акта на регулируемые отношения в сфере предпринимательской и иной экономической деятельности;</w:t>
      </w:r>
    </w:p>
    <w:p w:rsidR="008A40A2" w:rsidRDefault="008A40A2" w:rsidP="00E12CB7">
      <w:pPr>
        <w:ind w:firstLine="567"/>
        <w:jc w:val="both"/>
        <w:rPr>
          <w:rFonts w:ascii="Arial" w:hAnsi="Arial" w:cs="Arial"/>
        </w:rPr>
      </w:pPr>
      <w:r>
        <w:rPr>
          <w:rFonts w:ascii="Arial" w:hAnsi="Arial" w:cs="Arial"/>
        </w:rPr>
        <w:t xml:space="preserve">- </w:t>
      </w:r>
      <w:r w:rsidR="0043602F">
        <w:rPr>
          <w:rFonts w:ascii="Arial" w:hAnsi="Arial" w:cs="Arial"/>
        </w:rPr>
        <w:t xml:space="preserve">устанавливать наличие затруднений в осуществлении предпринимательской и иной экономической деятельности, вызванных применением положений нормативного правового акта, а также их обоснованность и целесообразность для целей муниципального регулирования </w:t>
      </w:r>
      <w:r w:rsidR="007D1065">
        <w:rPr>
          <w:rFonts w:ascii="Arial" w:hAnsi="Arial" w:cs="Arial"/>
        </w:rPr>
        <w:t>соответствующих отношений.</w:t>
      </w:r>
    </w:p>
    <w:p w:rsidR="007D1065" w:rsidRDefault="007D1065" w:rsidP="00E12CB7">
      <w:pPr>
        <w:ind w:firstLine="567"/>
        <w:jc w:val="both"/>
        <w:rPr>
          <w:rFonts w:ascii="Arial" w:hAnsi="Arial" w:cs="Arial"/>
        </w:rPr>
      </w:pPr>
      <w:r>
        <w:rPr>
          <w:rFonts w:ascii="Arial" w:hAnsi="Arial" w:cs="Arial"/>
        </w:rPr>
        <w:t>4.7. Результаты экспертизы акта отражаются регулирующим органом в заключении об экспертизе акта</w:t>
      </w:r>
      <w:r w:rsidR="00946C1F">
        <w:rPr>
          <w:rFonts w:ascii="Arial" w:hAnsi="Arial" w:cs="Arial"/>
        </w:rPr>
        <w:t xml:space="preserve"> по форме согласно </w:t>
      </w:r>
      <w:r w:rsidR="00C41DF8">
        <w:rPr>
          <w:rFonts w:ascii="Arial" w:hAnsi="Arial" w:cs="Arial"/>
        </w:rPr>
        <w:t>П</w:t>
      </w:r>
      <w:r w:rsidR="00946C1F">
        <w:rPr>
          <w:rFonts w:ascii="Arial" w:hAnsi="Arial" w:cs="Arial"/>
        </w:rPr>
        <w:t>риложению 2 к настоящему Порядку</w:t>
      </w:r>
      <w:r>
        <w:rPr>
          <w:rFonts w:ascii="Arial" w:hAnsi="Arial" w:cs="Arial"/>
        </w:rPr>
        <w:t>, который готовится в течение 5 рабочих дней со дня окончания проведения публичных консультаций и представляется в уполномоченный орган на рассмотрение.</w:t>
      </w:r>
    </w:p>
    <w:p w:rsidR="007D1065" w:rsidRDefault="007D1065" w:rsidP="00E12CB7">
      <w:pPr>
        <w:ind w:firstLine="567"/>
        <w:jc w:val="both"/>
        <w:rPr>
          <w:rFonts w:ascii="Arial" w:hAnsi="Arial" w:cs="Arial"/>
        </w:rPr>
      </w:pPr>
      <w:r>
        <w:rPr>
          <w:rFonts w:ascii="Arial" w:hAnsi="Arial" w:cs="Arial"/>
        </w:rPr>
        <w:t>4.8. Заключение об экспертизе акта регулирующий орган публикует на официальном сайте в течение 5 дней со дня их направления в уполномоченный орган.</w:t>
      </w:r>
    </w:p>
    <w:p w:rsidR="007D1065" w:rsidRDefault="007D1065" w:rsidP="00E12CB7">
      <w:pPr>
        <w:ind w:firstLine="567"/>
        <w:jc w:val="both"/>
        <w:rPr>
          <w:rFonts w:ascii="Arial" w:hAnsi="Arial" w:cs="Arial"/>
        </w:rPr>
      </w:pPr>
      <w:r>
        <w:rPr>
          <w:rFonts w:ascii="Arial" w:hAnsi="Arial" w:cs="Arial"/>
        </w:rPr>
        <w:t>4.9. Уполномоченный орган в течение 10 рабочих дней со дня поступления заключения об экспертизе акта проводит его экспертизу.</w:t>
      </w:r>
    </w:p>
    <w:p w:rsidR="007D1065" w:rsidRDefault="007D1065" w:rsidP="00E12CB7">
      <w:pPr>
        <w:ind w:firstLine="567"/>
        <w:jc w:val="both"/>
        <w:rPr>
          <w:rFonts w:ascii="Arial" w:hAnsi="Arial" w:cs="Arial"/>
        </w:rPr>
      </w:pPr>
      <w:r>
        <w:rPr>
          <w:rFonts w:ascii="Arial" w:hAnsi="Arial" w:cs="Arial"/>
        </w:rPr>
        <w:t>4.10. При наличии замечаний к заключению об экспертизе акта и в случае выявления несоответствия процедур экспертизы акта требованиям настоящего Порядка уполномоченный орган направляет в течение 7 рабочих дней в регулирующий орган экспертное заключение об экспертизе акта с перечнем замечаний</w:t>
      </w:r>
      <w:r w:rsidR="00946C1F">
        <w:rPr>
          <w:rFonts w:ascii="Arial" w:hAnsi="Arial" w:cs="Arial"/>
        </w:rPr>
        <w:t xml:space="preserve"> по форме согласно </w:t>
      </w:r>
      <w:r w:rsidR="00C41DF8">
        <w:rPr>
          <w:rFonts w:ascii="Arial" w:hAnsi="Arial" w:cs="Arial"/>
        </w:rPr>
        <w:t>П</w:t>
      </w:r>
      <w:r w:rsidR="00946C1F">
        <w:rPr>
          <w:rFonts w:ascii="Arial" w:hAnsi="Arial" w:cs="Arial"/>
        </w:rPr>
        <w:t>риложению 3 к настоящему Порядку</w:t>
      </w:r>
      <w:r>
        <w:rPr>
          <w:rFonts w:ascii="Arial" w:hAnsi="Arial" w:cs="Arial"/>
        </w:rPr>
        <w:t>.</w:t>
      </w:r>
    </w:p>
    <w:p w:rsidR="007D1065" w:rsidRDefault="007D1065" w:rsidP="00E12CB7">
      <w:pPr>
        <w:ind w:firstLine="567"/>
        <w:jc w:val="both"/>
        <w:rPr>
          <w:rFonts w:ascii="Arial" w:hAnsi="Arial" w:cs="Arial"/>
        </w:rPr>
      </w:pPr>
      <w:r>
        <w:rPr>
          <w:rFonts w:ascii="Arial" w:hAnsi="Arial" w:cs="Arial"/>
        </w:rPr>
        <w:t xml:space="preserve">При наличии замечаний к заключению об экспертизе акта регулирующий орган устраняет их и направляет в уполномоченный орган повторно заключение об экспертизе акта для проведения уполномоченным органом его экспертизы в соответствии с пунктом 4.9 настоящего Порядка. В случае выявления несоответствия процедур оценки фактического воздействия действующего акта требованиям настоящего порядка регулирующий орган проводит </w:t>
      </w:r>
      <w:r w:rsidR="008F794E">
        <w:rPr>
          <w:rFonts w:ascii="Arial" w:hAnsi="Arial" w:cs="Arial"/>
        </w:rPr>
        <w:t>повторную процедуру экспертизы акта. Срок проведения публичных консультаций в этом случае составляет 15 календарных дней.</w:t>
      </w:r>
    </w:p>
    <w:p w:rsidR="009545A2" w:rsidRDefault="00907DBD" w:rsidP="00E12CB7">
      <w:pPr>
        <w:ind w:firstLine="567"/>
        <w:jc w:val="both"/>
        <w:rPr>
          <w:rFonts w:ascii="Arial" w:hAnsi="Arial" w:cs="Arial"/>
        </w:rPr>
      </w:pPr>
      <w:r>
        <w:rPr>
          <w:rFonts w:ascii="Arial" w:hAnsi="Arial" w:cs="Arial"/>
        </w:rPr>
        <w:t>4.11. В случае отсутствия замечаний к заключению об экспертизе акта уполномоченный орган направляет в регулирующий орган экспертное заключение без замечаний.</w:t>
      </w:r>
    </w:p>
    <w:p w:rsidR="00907DBD" w:rsidRDefault="00907DBD" w:rsidP="00E12CB7">
      <w:pPr>
        <w:ind w:firstLine="567"/>
        <w:jc w:val="both"/>
        <w:rPr>
          <w:rFonts w:ascii="Arial" w:hAnsi="Arial" w:cs="Arial"/>
        </w:rPr>
      </w:pPr>
      <w:r>
        <w:rPr>
          <w:rFonts w:ascii="Arial" w:hAnsi="Arial" w:cs="Arial"/>
        </w:rPr>
        <w:t>4.12. Экспертное заключение подлежит размещению уполномоченным органом на официальном сайте в течение 3 рабочих дней со дня его подписания.</w:t>
      </w:r>
    </w:p>
    <w:p w:rsidR="00907DBD" w:rsidRDefault="00907DBD" w:rsidP="00E12CB7">
      <w:pPr>
        <w:ind w:firstLine="567"/>
        <w:jc w:val="both"/>
        <w:rPr>
          <w:rFonts w:ascii="Arial" w:hAnsi="Arial" w:cs="Arial"/>
        </w:rPr>
      </w:pPr>
      <w:r>
        <w:rPr>
          <w:rFonts w:ascii="Arial" w:hAnsi="Arial" w:cs="Arial"/>
        </w:rPr>
        <w:t>4.13. Общий срок проведения экспертизы акта должен быть не более трех месяцев.</w:t>
      </w:r>
    </w:p>
    <w:p w:rsidR="004F14FE" w:rsidRDefault="00907DBD" w:rsidP="00E12CB7">
      <w:pPr>
        <w:ind w:firstLine="567"/>
        <w:jc w:val="both"/>
        <w:rPr>
          <w:rFonts w:ascii="Arial" w:hAnsi="Arial" w:cs="Arial"/>
        </w:rPr>
      </w:pPr>
      <w:r>
        <w:rPr>
          <w:rFonts w:ascii="Arial" w:hAnsi="Arial" w:cs="Arial"/>
        </w:rPr>
        <w:t xml:space="preserve">4.14. По результатам экспертизы акта в случае выявления в нормативном правовом акте положений, необоснованно затрудняющих осуществление предпринимательской и иной экономической деятельности, а также если заявленные цели правового регулирования не достигаются и (или) фактические отрицательные </w:t>
      </w:r>
      <w:r>
        <w:rPr>
          <w:rFonts w:ascii="Arial" w:hAnsi="Arial" w:cs="Arial"/>
        </w:rPr>
        <w:lastRenderedPageBreak/>
        <w:t xml:space="preserve">последствия установленного правового регулирования существенно превышают прогнозные значения, регулирующий орган вносит предложение об отмене или изменении </w:t>
      </w:r>
      <w:r w:rsidR="004F14FE">
        <w:rPr>
          <w:rFonts w:ascii="Arial" w:hAnsi="Arial" w:cs="Arial"/>
        </w:rPr>
        <w:t xml:space="preserve">нормативного правового акта или его отдельных положений, необоснованно затрудняющих ведение предпринимательской и </w:t>
      </w:r>
      <w:r w:rsidR="00BE6416">
        <w:rPr>
          <w:rFonts w:ascii="Arial" w:hAnsi="Arial" w:cs="Arial"/>
        </w:rPr>
        <w:t>иной экономической</w:t>
      </w:r>
      <w:r w:rsidR="004F14FE">
        <w:rPr>
          <w:rFonts w:ascii="Arial" w:hAnsi="Arial" w:cs="Arial"/>
        </w:rPr>
        <w:t xml:space="preserve"> деятельности.</w:t>
      </w:r>
    </w:p>
    <w:p w:rsidR="004F14FE" w:rsidRDefault="004F14FE" w:rsidP="00E12CB7">
      <w:pPr>
        <w:ind w:firstLine="567"/>
        <w:jc w:val="both"/>
        <w:rPr>
          <w:rFonts w:ascii="Arial" w:hAnsi="Arial" w:cs="Arial"/>
        </w:rPr>
      </w:pPr>
    </w:p>
    <w:p w:rsidR="00907DBD" w:rsidRDefault="00F83B20" w:rsidP="004F14FE">
      <w:pPr>
        <w:ind w:firstLine="567"/>
        <w:jc w:val="center"/>
        <w:rPr>
          <w:rFonts w:ascii="Arial" w:hAnsi="Arial" w:cs="Arial"/>
        </w:rPr>
      </w:pPr>
      <w:r>
        <w:rPr>
          <w:rFonts w:ascii="Arial" w:hAnsi="Arial" w:cs="Arial"/>
        </w:rPr>
        <w:t>5. Мониторинг проведения оценки проектов актов (экспертизы актов) в Большеболдинском муниципальном округе</w:t>
      </w:r>
    </w:p>
    <w:p w:rsidR="00F83B20" w:rsidRDefault="00F83B20" w:rsidP="004F14FE">
      <w:pPr>
        <w:ind w:firstLine="567"/>
        <w:jc w:val="center"/>
        <w:rPr>
          <w:rFonts w:ascii="Arial" w:hAnsi="Arial" w:cs="Arial"/>
        </w:rPr>
      </w:pPr>
    </w:p>
    <w:p w:rsidR="00F83B20" w:rsidRDefault="00F83B20" w:rsidP="00F83B20">
      <w:pPr>
        <w:ind w:firstLine="567"/>
        <w:jc w:val="both"/>
        <w:rPr>
          <w:rFonts w:ascii="Arial" w:hAnsi="Arial" w:cs="Arial"/>
        </w:rPr>
      </w:pPr>
      <w:r>
        <w:rPr>
          <w:rFonts w:ascii="Arial" w:hAnsi="Arial" w:cs="Arial"/>
        </w:rPr>
        <w:t>5.1. На основе обобщения подготовленных и поступивших заключений об оценке проекта акта (экспертизе акта) уполномоченный орган проводит ежегодный мониторинг и опубликовывает его результаты на официальном сайте.</w:t>
      </w:r>
    </w:p>
    <w:p w:rsidR="00F83B20" w:rsidRDefault="00F83B20" w:rsidP="00F83B20">
      <w:pPr>
        <w:ind w:firstLine="567"/>
        <w:jc w:val="both"/>
        <w:rPr>
          <w:rFonts w:ascii="Arial" w:hAnsi="Arial" w:cs="Arial"/>
        </w:rPr>
      </w:pPr>
      <w:r>
        <w:rPr>
          <w:rFonts w:ascii="Arial" w:hAnsi="Arial" w:cs="Arial"/>
        </w:rPr>
        <w:t xml:space="preserve"> </w:t>
      </w:r>
    </w:p>
    <w:p w:rsidR="00F83B20" w:rsidRDefault="00F83B20" w:rsidP="00F83B20">
      <w:pPr>
        <w:ind w:firstLine="567"/>
        <w:jc w:val="center"/>
        <w:rPr>
          <w:rFonts w:ascii="Arial" w:hAnsi="Arial" w:cs="Arial"/>
        </w:rPr>
      </w:pPr>
      <w:r>
        <w:rPr>
          <w:rFonts w:ascii="Arial" w:hAnsi="Arial" w:cs="Arial"/>
        </w:rPr>
        <w:t xml:space="preserve">6. Отчетность о развитии и результатах процедур оценки проектов актов </w:t>
      </w:r>
    </w:p>
    <w:p w:rsidR="00F83B20" w:rsidRDefault="00F83B20" w:rsidP="00F83B20">
      <w:pPr>
        <w:ind w:firstLine="567"/>
        <w:jc w:val="center"/>
        <w:rPr>
          <w:rFonts w:ascii="Arial" w:hAnsi="Arial" w:cs="Arial"/>
        </w:rPr>
      </w:pPr>
      <w:r>
        <w:rPr>
          <w:rFonts w:ascii="Arial" w:hAnsi="Arial" w:cs="Arial"/>
        </w:rPr>
        <w:t xml:space="preserve">и экспертизы актов </w:t>
      </w:r>
    </w:p>
    <w:p w:rsidR="00F83B20" w:rsidRDefault="00F83B20" w:rsidP="00F83B20">
      <w:pPr>
        <w:ind w:firstLine="567"/>
        <w:jc w:val="center"/>
        <w:rPr>
          <w:rFonts w:ascii="Arial" w:hAnsi="Arial" w:cs="Arial"/>
        </w:rPr>
      </w:pPr>
    </w:p>
    <w:p w:rsidR="00F83B20" w:rsidRDefault="00F83B20" w:rsidP="00F83B20">
      <w:pPr>
        <w:ind w:firstLine="567"/>
        <w:jc w:val="both"/>
        <w:rPr>
          <w:rFonts w:ascii="Arial" w:hAnsi="Arial" w:cs="Arial"/>
        </w:rPr>
      </w:pPr>
      <w:r>
        <w:rPr>
          <w:rFonts w:ascii="Arial" w:hAnsi="Arial" w:cs="Arial"/>
        </w:rPr>
        <w:t>6.1. Уполномоченным органом ежегодно, не позднее 1 февраля года, следующего за отчетным, готовится доклад о развитии и результатах процедуры оценки</w:t>
      </w:r>
      <w:r w:rsidR="00A20A76">
        <w:rPr>
          <w:rFonts w:ascii="Arial" w:hAnsi="Arial" w:cs="Arial"/>
        </w:rPr>
        <w:t xml:space="preserve"> проектов актов и экспертизы актов Большеболдинского муниципального округа</w:t>
      </w:r>
      <w:r w:rsidR="00F066A9">
        <w:rPr>
          <w:rFonts w:ascii="Arial" w:hAnsi="Arial" w:cs="Arial"/>
        </w:rPr>
        <w:t xml:space="preserve">, который </w:t>
      </w:r>
      <w:r w:rsidR="001204EA">
        <w:rPr>
          <w:rFonts w:ascii="Arial" w:hAnsi="Arial" w:cs="Arial"/>
        </w:rPr>
        <w:t>представляется в министерство экономического развития и инвестиций Нижегородской области.</w:t>
      </w:r>
    </w:p>
    <w:p w:rsidR="00A20A76" w:rsidRDefault="00A20A76" w:rsidP="00F83B20">
      <w:pPr>
        <w:ind w:firstLine="567"/>
        <w:jc w:val="both"/>
        <w:rPr>
          <w:rFonts w:ascii="Arial" w:hAnsi="Arial" w:cs="Arial"/>
        </w:rPr>
      </w:pPr>
      <w:r>
        <w:rPr>
          <w:rFonts w:ascii="Arial" w:hAnsi="Arial" w:cs="Arial"/>
        </w:rPr>
        <w:t>6.2. Доклад о развитии и результатах процедуры оценки проектов актов и экспертизы актов Большеболдинского муниципального округа публикуется уполномоченным органом на официальном сайте.</w:t>
      </w: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960181">
      <w:pPr>
        <w:ind w:firstLine="567"/>
        <w:jc w:val="right"/>
        <w:rPr>
          <w:rFonts w:ascii="Arial" w:hAnsi="Arial" w:cs="Arial"/>
        </w:rPr>
      </w:pPr>
      <w:r w:rsidRPr="00960181">
        <w:rPr>
          <w:rFonts w:ascii="Arial" w:hAnsi="Arial" w:cs="Arial"/>
          <w:sz w:val="32"/>
          <w:szCs w:val="32"/>
        </w:rPr>
        <w:t>Приложение 1</w:t>
      </w:r>
      <w:r>
        <w:rPr>
          <w:rFonts w:ascii="Arial" w:hAnsi="Arial" w:cs="Arial"/>
        </w:rPr>
        <w:t xml:space="preserve"> </w:t>
      </w:r>
    </w:p>
    <w:p w:rsidR="00960181" w:rsidRDefault="00960181" w:rsidP="002C775C">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60181" w:rsidRDefault="00960181" w:rsidP="002C775C">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60181" w:rsidRDefault="00960181" w:rsidP="002C775C">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60181" w:rsidRDefault="00960181" w:rsidP="002C775C">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60181" w:rsidRDefault="00960181" w:rsidP="002C775C">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60181" w:rsidRPr="00960181" w:rsidRDefault="00960181" w:rsidP="002C775C">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60181" w:rsidRPr="00960181" w:rsidRDefault="00960181" w:rsidP="002C775C">
      <w:pPr>
        <w:ind w:firstLine="567"/>
        <w:jc w:val="right"/>
        <w:rPr>
          <w:rFonts w:ascii="Arial" w:hAnsi="Arial" w:cs="Arial"/>
        </w:rPr>
      </w:pPr>
      <w:r w:rsidRPr="00960181">
        <w:rPr>
          <w:rFonts w:ascii="Arial" w:hAnsi="Arial" w:cs="Arial"/>
        </w:rPr>
        <w:t>Нижегородской области</w:t>
      </w:r>
    </w:p>
    <w:p w:rsidR="00960181" w:rsidRDefault="00960181" w:rsidP="002C775C">
      <w:pPr>
        <w:ind w:firstLine="567"/>
        <w:jc w:val="right"/>
        <w:rPr>
          <w:rFonts w:ascii="Arial" w:hAnsi="Arial" w:cs="Arial"/>
        </w:rPr>
      </w:pPr>
    </w:p>
    <w:p w:rsidR="006477D1" w:rsidRDefault="006477D1" w:rsidP="002C775C">
      <w:pPr>
        <w:ind w:firstLine="567"/>
        <w:jc w:val="right"/>
        <w:rPr>
          <w:rFonts w:ascii="Arial" w:hAnsi="Arial" w:cs="Arial"/>
        </w:rPr>
      </w:pPr>
    </w:p>
    <w:p w:rsidR="00524411" w:rsidRPr="008E6334" w:rsidRDefault="00524411" w:rsidP="002C775C">
      <w:pPr>
        <w:ind w:firstLine="567"/>
        <w:jc w:val="right"/>
        <w:rPr>
          <w:rFonts w:ascii="Arial" w:hAnsi="Arial" w:cs="Arial"/>
          <w:sz w:val="22"/>
          <w:szCs w:val="22"/>
        </w:rPr>
      </w:pPr>
      <w:r w:rsidRPr="008E6334">
        <w:rPr>
          <w:rFonts w:ascii="Arial" w:hAnsi="Arial" w:cs="Arial"/>
          <w:sz w:val="22"/>
          <w:szCs w:val="22"/>
        </w:rPr>
        <w:t>Форма</w:t>
      </w:r>
    </w:p>
    <w:p w:rsidR="00524411" w:rsidRPr="008E6334" w:rsidRDefault="00524411" w:rsidP="002C775C">
      <w:pPr>
        <w:ind w:firstLine="567"/>
        <w:jc w:val="right"/>
        <w:rPr>
          <w:rFonts w:ascii="Arial" w:hAnsi="Arial" w:cs="Arial"/>
          <w:sz w:val="22"/>
          <w:szCs w:val="22"/>
        </w:rPr>
      </w:pPr>
    </w:p>
    <w:p w:rsidR="00524411" w:rsidRPr="008E6334" w:rsidRDefault="00524411" w:rsidP="00524411">
      <w:pPr>
        <w:ind w:firstLine="567"/>
        <w:jc w:val="center"/>
        <w:rPr>
          <w:rFonts w:ascii="Arial" w:hAnsi="Arial" w:cs="Arial"/>
          <w:sz w:val="22"/>
          <w:szCs w:val="22"/>
        </w:rPr>
      </w:pPr>
      <w:r w:rsidRPr="008E6334">
        <w:rPr>
          <w:rFonts w:ascii="Arial" w:hAnsi="Arial" w:cs="Arial"/>
          <w:sz w:val="22"/>
          <w:szCs w:val="22"/>
        </w:rPr>
        <w:t>Заключение об оценке проекта акта</w:t>
      </w:r>
    </w:p>
    <w:p w:rsidR="00DA32FC" w:rsidRPr="008E6334" w:rsidRDefault="00DA32FC" w:rsidP="00524411">
      <w:pPr>
        <w:ind w:firstLine="567"/>
        <w:jc w:val="center"/>
        <w:rPr>
          <w:rFonts w:ascii="Arial" w:hAnsi="Arial" w:cs="Arial"/>
          <w:sz w:val="22"/>
          <w:szCs w:val="22"/>
        </w:rPr>
      </w:pPr>
    </w:p>
    <w:p w:rsidR="00524411" w:rsidRPr="008E6334" w:rsidRDefault="00524411" w:rsidP="00524411">
      <w:pPr>
        <w:pStyle w:val="ad"/>
        <w:numPr>
          <w:ilvl w:val="0"/>
          <w:numId w:val="9"/>
        </w:numPr>
        <w:jc w:val="center"/>
        <w:rPr>
          <w:rFonts w:ascii="Arial" w:hAnsi="Arial" w:cs="Arial"/>
          <w:sz w:val="22"/>
          <w:szCs w:val="22"/>
        </w:rPr>
      </w:pPr>
      <w:r w:rsidRPr="008E6334">
        <w:rPr>
          <w:rFonts w:ascii="Arial" w:hAnsi="Arial" w:cs="Arial"/>
          <w:sz w:val="22"/>
          <w:szCs w:val="22"/>
        </w:rPr>
        <w:t>Общие сведения:</w:t>
      </w:r>
    </w:p>
    <w:p w:rsidR="00524411" w:rsidRPr="008E6334" w:rsidRDefault="00524411" w:rsidP="00524411">
      <w:pPr>
        <w:pStyle w:val="ad"/>
        <w:ind w:left="927"/>
        <w:rPr>
          <w:rFonts w:ascii="Arial" w:hAnsi="Arial" w:cs="Arial"/>
          <w:sz w:val="22"/>
          <w:szCs w:val="22"/>
        </w:rPr>
      </w:pPr>
    </w:p>
    <w:p w:rsidR="00524411" w:rsidRPr="008E6334" w:rsidRDefault="00524411" w:rsidP="00524411">
      <w:pPr>
        <w:pStyle w:val="ad"/>
        <w:ind w:left="0"/>
        <w:jc w:val="both"/>
        <w:rPr>
          <w:rFonts w:ascii="Arial" w:hAnsi="Arial" w:cs="Arial"/>
          <w:sz w:val="22"/>
          <w:szCs w:val="22"/>
        </w:rPr>
      </w:pPr>
      <w:r w:rsidRPr="008E6334">
        <w:rPr>
          <w:rFonts w:ascii="Arial" w:hAnsi="Arial" w:cs="Arial"/>
          <w:sz w:val="22"/>
          <w:szCs w:val="22"/>
        </w:rPr>
        <w:t>Регулирующий орган _________________________________________________________</w:t>
      </w:r>
      <w:r w:rsidR="008E6334">
        <w:rPr>
          <w:rFonts w:ascii="Arial" w:hAnsi="Arial" w:cs="Arial"/>
          <w:sz w:val="22"/>
          <w:szCs w:val="22"/>
        </w:rPr>
        <w:t>_______</w:t>
      </w:r>
    </w:p>
    <w:p w:rsidR="00524411" w:rsidRPr="008E6334" w:rsidRDefault="00524411" w:rsidP="00524411">
      <w:pPr>
        <w:ind w:right="-141"/>
        <w:jc w:val="both"/>
        <w:rPr>
          <w:sz w:val="22"/>
          <w:szCs w:val="22"/>
        </w:rPr>
      </w:pPr>
      <w:r w:rsidRPr="008E6334">
        <w:rPr>
          <w:sz w:val="22"/>
          <w:szCs w:val="22"/>
        </w:rPr>
        <w:t>____________________________________________________________________________________</w:t>
      </w:r>
      <w:r w:rsidR="008E6334">
        <w:rPr>
          <w:sz w:val="22"/>
          <w:szCs w:val="22"/>
        </w:rPr>
        <w:t>_______</w:t>
      </w:r>
    </w:p>
    <w:p w:rsidR="00524411" w:rsidRPr="008E6334" w:rsidRDefault="00524411" w:rsidP="00524411">
      <w:pPr>
        <w:jc w:val="both"/>
        <w:rPr>
          <w:rFonts w:ascii="Arial" w:hAnsi="Arial" w:cs="Arial"/>
          <w:sz w:val="22"/>
          <w:szCs w:val="22"/>
        </w:rPr>
      </w:pPr>
      <w:r w:rsidRPr="008E6334">
        <w:rPr>
          <w:rFonts w:ascii="Arial" w:hAnsi="Arial" w:cs="Arial"/>
          <w:sz w:val="22"/>
          <w:szCs w:val="22"/>
        </w:rPr>
        <w:t>Наименование проекта акта: __________________</w:t>
      </w:r>
      <w:r w:rsidR="008E6334">
        <w:rPr>
          <w:rFonts w:ascii="Arial" w:hAnsi="Arial" w:cs="Arial"/>
          <w:sz w:val="22"/>
          <w:szCs w:val="22"/>
        </w:rPr>
        <w:t>_______________________________</w:t>
      </w:r>
      <w:r w:rsidRPr="008E6334">
        <w:rPr>
          <w:rFonts w:ascii="Arial" w:hAnsi="Arial" w:cs="Arial"/>
          <w:sz w:val="22"/>
          <w:szCs w:val="22"/>
        </w:rPr>
        <w:t xml:space="preserve"> ___________________________________________________________________________</w:t>
      </w:r>
      <w:r w:rsidR="008E6334">
        <w:rPr>
          <w:rFonts w:ascii="Arial" w:hAnsi="Arial" w:cs="Arial"/>
          <w:sz w:val="22"/>
          <w:szCs w:val="22"/>
        </w:rPr>
        <w:t>_______</w:t>
      </w:r>
    </w:p>
    <w:p w:rsidR="00524411" w:rsidRPr="008E6334" w:rsidRDefault="00524411" w:rsidP="00524411">
      <w:pPr>
        <w:jc w:val="both"/>
        <w:rPr>
          <w:rFonts w:ascii="Arial" w:hAnsi="Arial" w:cs="Arial"/>
          <w:sz w:val="22"/>
          <w:szCs w:val="22"/>
        </w:rPr>
      </w:pPr>
      <w:r w:rsidRPr="008E6334">
        <w:rPr>
          <w:rFonts w:ascii="Arial" w:hAnsi="Arial" w:cs="Arial"/>
          <w:sz w:val="22"/>
          <w:szCs w:val="22"/>
        </w:rPr>
        <w:t>Степень регулирующего воздействия проекта акта (высокая или низкая)</w:t>
      </w:r>
      <w:r w:rsidR="002A168B">
        <w:rPr>
          <w:rFonts w:ascii="Arial" w:hAnsi="Arial" w:cs="Arial"/>
          <w:sz w:val="22"/>
          <w:szCs w:val="22"/>
        </w:rPr>
        <w:t xml:space="preserve">: </w:t>
      </w:r>
      <w:r w:rsidRPr="008E6334">
        <w:rPr>
          <w:rFonts w:ascii="Arial" w:hAnsi="Arial" w:cs="Arial"/>
          <w:sz w:val="22"/>
          <w:szCs w:val="22"/>
        </w:rPr>
        <w:t>_____________</w:t>
      </w:r>
      <w:r w:rsidR="008E6334">
        <w:rPr>
          <w:rFonts w:ascii="Arial" w:hAnsi="Arial" w:cs="Arial"/>
          <w:sz w:val="22"/>
          <w:szCs w:val="22"/>
        </w:rPr>
        <w:t>_______</w:t>
      </w:r>
    </w:p>
    <w:p w:rsidR="008E2818" w:rsidRPr="008E6334" w:rsidRDefault="008E2818" w:rsidP="00524411">
      <w:pPr>
        <w:jc w:val="both"/>
        <w:rPr>
          <w:rFonts w:ascii="Arial" w:hAnsi="Arial" w:cs="Arial"/>
          <w:sz w:val="22"/>
          <w:szCs w:val="22"/>
        </w:rPr>
      </w:pPr>
    </w:p>
    <w:p w:rsidR="008E2818" w:rsidRPr="008E6334" w:rsidRDefault="008E2818" w:rsidP="008E2818">
      <w:pPr>
        <w:jc w:val="center"/>
        <w:rPr>
          <w:rFonts w:ascii="Arial" w:hAnsi="Arial" w:cs="Arial"/>
          <w:sz w:val="22"/>
          <w:szCs w:val="22"/>
        </w:rPr>
      </w:pPr>
      <w:r w:rsidRPr="008E6334">
        <w:rPr>
          <w:rFonts w:ascii="Arial" w:hAnsi="Arial" w:cs="Arial"/>
          <w:sz w:val="22"/>
          <w:szCs w:val="22"/>
        </w:rPr>
        <w:t>2. Описание существующей проблемы:</w:t>
      </w:r>
    </w:p>
    <w:p w:rsidR="008E2818" w:rsidRPr="008E6334" w:rsidRDefault="008E2818" w:rsidP="008E2818">
      <w:pPr>
        <w:jc w:val="center"/>
        <w:rPr>
          <w:rFonts w:ascii="Arial" w:hAnsi="Arial" w:cs="Arial"/>
          <w:sz w:val="22"/>
          <w:szCs w:val="22"/>
        </w:rPr>
      </w:pPr>
    </w:p>
    <w:p w:rsidR="008E2818" w:rsidRPr="008E6334" w:rsidRDefault="008E2818" w:rsidP="008E2818">
      <w:pPr>
        <w:jc w:val="both"/>
        <w:rPr>
          <w:rFonts w:ascii="Arial" w:hAnsi="Arial" w:cs="Arial"/>
          <w:sz w:val="22"/>
          <w:szCs w:val="22"/>
        </w:rPr>
      </w:pPr>
      <w:r w:rsidRPr="008E6334">
        <w:rPr>
          <w:rFonts w:ascii="Arial" w:hAnsi="Arial" w:cs="Arial"/>
          <w:sz w:val="22"/>
          <w:szCs w:val="22"/>
        </w:rPr>
        <w:t>Причины муниципального вмешательства (На решение какой проблемы направлено рассматриваемое муниципальное регулирование?):</w:t>
      </w:r>
      <w:r w:rsidR="0005483E" w:rsidRPr="008E6334">
        <w:rPr>
          <w:rFonts w:ascii="Arial" w:hAnsi="Arial" w:cs="Arial"/>
          <w:sz w:val="22"/>
          <w:szCs w:val="22"/>
        </w:rPr>
        <w:t xml:space="preserve"> _______________________________ ___________________________________________________________________________</w:t>
      </w:r>
      <w:r w:rsidR="002A168B">
        <w:rPr>
          <w:rFonts w:ascii="Arial" w:hAnsi="Arial" w:cs="Arial"/>
          <w:sz w:val="22"/>
          <w:szCs w:val="22"/>
        </w:rPr>
        <w:t>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___________________________________________________________________________</w:t>
      </w:r>
      <w:r w:rsidR="002A168B">
        <w:rPr>
          <w:rFonts w:ascii="Arial" w:hAnsi="Arial" w:cs="Arial"/>
          <w:sz w:val="22"/>
          <w:szCs w:val="22"/>
        </w:rPr>
        <w:t>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Цель введения акта: _________________________________________________________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Риски, связанные с текущей ситуацией: _________________________________________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Последствия, если никаких действий не будет предпринято: 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 xml:space="preserve">Социальные группы, экономические сектора или территории, на которые оказывается воздействие: </w:t>
      </w:r>
      <w:r w:rsidR="00B6513F">
        <w:rPr>
          <w:rFonts w:ascii="Arial" w:hAnsi="Arial" w:cs="Arial"/>
          <w:sz w:val="22"/>
          <w:szCs w:val="22"/>
        </w:rPr>
        <w:t>_______</w:t>
      </w:r>
      <w:r w:rsidRPr="008E6334">
        <w:rPr>
          <w:rFonts w:ascii="Arial" w:hAnsi="Arial" w:cs="Arial"/>
          <w:sz w:val="22"/>
          <w:szCs w:val="22"/>
        </w:rPr>
        <w:t>_______________________________________________________________ __________________________________________________________________________</w:t>
      </w:r>
      <w:r w:rsidR="00B6513F">
        <w:rPr>
          <w:rFonts w:ascii="Arial" w:hAnsi="Arial" w:cs="Arial"/>
          <w:sz w:val="22"/>
          <w:szCs w:val="22"/>
        </w:rPr>
        <w:t>_______</w:t>
      </w:r>
      <w:r w:rsidRPr="008E6334">
        <w:rPr>
          <w:rFonts w:ascii="Arial" w:hAnsi="Arial" w:cs="Arial"/>
          <w:sz w:val="22"/>
          <w:szCs w:val="22"/>
        </w:rPr>
        <w:t>_</w:t>
      </w:r>
    </w:p>
    <w:p w:rsidR="0005483E" w:rsidRPr="008E6334" w:rsidRDefault="0005483E" w:rsidP="008E2818">
      <w:pPr>
        <w:jc w:val="both"/>
        <w:rPr>
          <w:rFonts w:ascii="Arial" w:hAnsi="Arial" w:cs="Arial"/>
          <w:sz w:val="22"/>
          <w:szCs w:val="22"/>
        </w:rPr>
      </w:pPr>
    </w:p>
    <w:p w:rsidR="0005483E" w:rsidRPr="008E6334" w:rsidRDefault="0005483E" w:rsidP="00145FCD">
      <w:pPr>
        <w:pStyle w:val="ad"/>
        <w:numPr>
          <w:ilvl w:val="0"/>
          <w:numId w:val="10"/>
        </w:numPr>
        <w:jc w:val="center"/>
        <w:rPr>
          <w:rFonts w:ascii="Arial" w:hAnsi="Arial" w:cs="Arial"/>
          <w:sz w:val="22"/>
          <w:szCs w:val="22"/>
        </w:rPr>
      </w:pPr>
      <w:r w:rsidRPr="008E6334">
        <w:rPr>
          <w:rFonts w:ascii="Arial" w:hAnsi="Arial" w:cs="Arial"/>
          <w:sz w:val="22"/>
          <w:szCs w:val="22"/>
        </w:rPr>
        <w:t>Цели регулирования:</w:t>
      </w:r>
    </w:p>
    <w:p w:rsidR="0005483E" w:rsidRPr="008E6334" w:rsidRDefault="0005483E" w:rsidP="0005483E">
      <w:pPr>
        <w:pStyle w:val="ad"/>
        <w:ind w:left="927"/>
        <w:rPr>
          <w:rFonts w:ascii="Arial" w:hAnsi="Arial" w:cs="Arial"/>
          <w:sz w:val="22"/>
          <w:szCs w:val="22"/>
        </w:rPr>
      </w:pPr>
    </w:p>
    <w:p w:rsidR="0005483E" w:rsidRPr="008E6334" w:rsidRDefault="0005483E" w:rsidP="0005483E">
      <w:pPr>
        <w:pStyle w:val="ad"/>
        <w:ind w:left="0"/>
        <w:jc w:val="both"/>
        <w:rPr>
          <w:rFonts w:ascii="Arial" w:hAnsi="Arial" w:cs="Arial"/>
          <w:sz w:val="22"/>
          <w:szCs w:val="22"/>
        </w:rPr>
      </w:pPr>
      <w:r w:rsidRPr="008E6334">
        <w:rPr>
          <w:rFonts w:ascii="Arial" w:hAnsi="Arial" w:cs="Arial"/>
          <w:sz w:val="22"/>
          <w:szCs w:val="22"/>
        </w:rPr>
        <w:t>Основные цели</w:t>
      </w:r>
      <w:r w:rsidR="00DB31FE" w:rsidRPr="008E6334">
        <w:rPr>
          <w:rFonts w:ascii="Arial" w:hAnsi="Arial" w:cs="Arial"/>
          <w:sz w:val="22"/>
          <w:szCs w:val="22"/>
        </w:rPr>
        <w:t xml:space="preserve"> регулирования: ________________________________________________ ___________________________________________________________________________</w:t>
      </w:r>
      <w:r w:rsidR="00B6513F">
        <w:rPr>
          <w:rFonts w:ascii="Arial" w:hAnsi="Arial" w:cs="Arial"/>
          <w:sz w:val="22"/>
          <w:szCs w:val="22"/>
        </w:rPr>
        <w:t>_______</w:t>
      </w:r>
    </w:p>
    <w:p w:rsidR="00DB31FE" w:rsidRPr="008E6334" w:rsidRDefault="00DB31FE" w:rsidP="0005483E">
      <w:pPr>
        <w:pStyle w:val="ad"/>
        <w:ind w:left="0"/>
        <w:jc w:val="both"/>
        <w:rPr>
          <w:rFonts w:ascii="Arial" w:hAnsi="Arial" w:cs="Arial"/>
          <w:sz w:val="22"/>
          <w:szCs w:val="22"/>
        </w:rPr>
      </w:pPr>
      <w:r w:rsidRPr="008E6334">
        <w:rPr>
          <w:rFonts w:ascii="Arial" w:hAnsi="Arial" w:cs="Arial"/>
          <w:sz w:val="22"/>
          <w:szCs w:val="22"/>
        </w:rPr>
        <w:t>Обоснование неэффективности действующего в рассматриваемой сфере регулирования:  _____________________________________________________________</w:t>
      </w:r>
      <w:r w:rsidR="00B6513F">
        <w:rPr>
          <w:rFonts w:ascii="Arial" w:hAnsi="Arial" w:cs="Arial"/>
          <w:sz w:val="22"/>
          <w:szCs w:val="22"/>
        </w:rPr>
        <w:t>_____________________</w:t>
      </w:r>
      <w:r w:rsidRPr="008E6334">
        <w:rPr>
          <w:rFonts w:ascii="Arial" w:hAnsi="Arial" w:cs="Arial"/>
          <w:sz w:val="22"/>
          <w:szCs w:val="22"/>
        </w:rPr>
        <w:t xml:space="preserve"> </w:t>
      </w:r>
    </w:p>
    <w:p w:rsidR="00DB31FE" w:rsidRPr="008E6334" w:rsidRDefault="00DB31FE">
      <w:pPr>
        <w:rPr>
          <w:rFonts w:ascii="Arial" w:hAnsi="Arial" w:cs="Arial"/>
          <w:sz w:val="22"/>
          <w:szCs w:val="22"/>
        </w:rPr>
      </w:pPr>
      <w:r w:rsidRPr="008E6334">
        <w:rPr>
          <w:rFonts w:ascii="Arial" w:hAnsi="Arial" w:cs="Arial"/>
          <w:sz w:val="22"/>
          <w:szCs w:val="22"/>
        </w:rPr>
        <w:t>___________________________________________________________________________</w:t>
      </w:r>
      <w:r w:rsidR="00B6513F">
        <w:rPr>
          <w:rFonts w:ascii="Arial" w:hAnsi="Arial" w:cs="Arial"/>
          <w:sz w:val="22"/>
          <w:szCs w:val="22"/>
        </w:rPr>
        <w:t>_______</w:t>
      </w:r>
    </w:p>
    <w:p w:rsidR="00145FCD" w:rsidRPr="008E6334" w:rsidRDefault="00145FCD">
      <w:pPr>
        <w:rPr>
          <w:rFonts w:ascii="Arial" w:hAnsi="Arial" w:cs="Arial"/>
          <w:sz w:val="22"/>
          <w:szCs w:val="22"/>
        </w:rPr>
      </w:pPr>
      <w:r w:rsidRPr="008E6334">
        <w:rPr>
          <w:rFonts w:ascii="Arial" w:hAnsi="Arial" w:cs="Arial"/>
          <w:sz w:val="22"/>
          <w:szCs w:val="22"/>
        </w:rPr>
        <w:t>Содержание регулирования:  __________________________________________________</w:t>
      </w:r>
      <w:r w:rsidR="00B6513F">
        <w:rPr>
          <w:rFonts w:ascii="Arial" w:hAnsi="Arial" w:cs="Arial"/>
          <w:sz w:val="22"/>
          <w:szCs w:val="22"/>
        </w:rPr>
        <w:t>_______</w:t>
      </w:r>
    </w:p>
    <w:p w:rsidR="00145FCD" w:rsidRPr="008E6334" w:rsidRDefault="00145FCD">
      <w:pPr>
        <w:rPr>
          <w:sz w:val="22"/>
          <w:szCs w:val="22"/>
        </w:rPr>
      </w:pPr>
      <w:r w:rsidRPr="008E6334">
        <w:rPr>
          <w:rFonts w:ascii="Arial" w:hAnsi="Arial" w:cs="Arial"/>
          <w:sz w:val="22"/>
          <w:szCs w:val="22"/>
        </w:rPr>
        <w:t>___________________________________________________________________________</w:t>
      </w:r>
      <w:r w:rsidR="00B6513F">
        <w:rPr>
          <w:rFonts w:ascii="Arial" w:hAnsi="Arial" w:cs="Arial"/>
          <w:sz w:val="22"/>
          <w:szCs w:val="22"/>
        </w:rPr>
        <w:t>_______</w:t>
      </w:r>
    </w:p>
    <w:p w:rsidR="00145FCD" w:rsidRPr="008E6334" w:rsidRDefault="00145FCD">
      <w:pPr>
        <w:rPr>
          <w:rFonts w:ascii="Arial" w:hAnsi="Arial" w:cs="Arial"/>
          <w:sz w:val="22"/>
          <w:szCs w:val="22"/>
        </w:rPr>
      </w:pPr>
    </w:p>
    <w:p w:rsidR="00DA32FC" w:rsidRPr="008E6334" w:rsidRDefault="00145FCD" w:rsidP="00901FC1">
      <w:pPr>
        <w:pStyle w:val="ad"/>
        <w:numPr>
          <w:ilvl w:val="0"/>
          <w:numId w:val="10"/>
        </w:numPr>
        <w:ind w:left="567"/>
        <w:jc w:val="center"/>
        <w:rPr>
          <w:rFonts w:ascii="Arial" w:hAnsi="Arial" w:cs="Arial"/>
          <w:sz w:val="22"/>
          <w:szCs w:val="22"/>
        </w:rPr>
      </w:pPr>
      <w:r w:rsidRPr="008E6334">
        <w:rPr>
          <w:rFonts w:ascii="Arial" w:hAnsi="Arial" w:cs="Arial"/>
          <w:sz w:val="22"/>
          <w:szCs w:val="22"/>
        </w:rPr>
        <w:t>Возможные варианты достижения</w:t>
      </w:r>
      <w:r w:rsidR="00DA32FC" w:rsidRPr="008E6334">
        <w:rPr>
          <w:rFonts w:ascii="Arial" w:hAnsi="Arial" w:cs="Arial"/>
          <w:sz w:val="22"/>
          <w:szCs w:val="22"/>
        </w:rPr>
        <w:t xml:space="preserve"> поставленной цели:</w:t>
      </w:r>
    </w:p>
    <w:p w:rsidR="00DA32FC" w:rsidRPr="008E6334" w:rsidRDefault="00DA32FC" w:rsidP="00DA32FC">
      <w:pPr>
        <w:ind w:left="567"/>
        <w:jc w:val="center"/>
        <w:rPr>
          <w:rFonts w:ascii="Arial" w:hAnsi="Arial" w:cs="Arial"/>
          <w:sz w:val="22"/>
          <w:szCs w:val="22"/>
        </w:rPr>
      </w:pPr>
    </w:p>
    <w:p w:rsidR="00DA32FC" w:rsidRPr="008E6334" w:rsidRDefault="00DA32FC" w:rsidP="00DA32FC">
      <w:pPr>
        <w:jc w:val="both"/>
        <w:rPr>
          <w:rFonts w:ascii="Arial" w:hAnsi="Arial" w:cs="Arial"/>
          <w:sz w:val="22"/>
          <w:szCs w:val="22"/>
        </w:rPr>
      </w:pPr>
      <w:r w:rsidRPr="008E6334">
        <w:rPr>
          <w:rFonts w:ascii="Arial" w:hAnsi="Arial" w:cs="Arial"/>
          <w:sz w:val="22"/>
          <w:szCs w:val="22"/>
        </w:rPr>
        <w:t>Невмешательство: 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 </w:t>
      </w:r>
    </w:p>
    <w:p w:rsidR="00DA32FC" w:rsidRPr="008E6334" w:rsidRDefault="00DA32FC">
      <w:pPr>
        <w:rPr>
          <w:sz w:val="22"/>
          <w:szCs w:val="22"/>
        </w:rPr>
      </w:pPr>
      <w:r w:rsidRPr="008E6334">
        <w:rPr>
          <w:rFonts w:ascii="Arial" w:hAnsi="Arial" w:cs="Arial"/>
          <w:sz w:val="22"/>
          <w:szCs w:val="22"/>
        </w:rPr>
        <w:lastRenderedPageBreak/>
        <w:t>___________________________________________________________________________</w:t>
      </w:r>
      <w:r w:rsidR="002B6593">
        <w:rPr>
          <w:rFonts w:ascii="Arial" w:hAnsi="Arial" w:cs="Arial"/>
          <w:sz w:val="22"/>
          <w:szCs w:val="22"/>
        </w:rPr>
        <w:t>_______</w:t>
      </w:r>
    </w:p>
    <w:p w:rsidR="00DA32FC" w:rsidRPr="008E6334" w:rsidRDefault="00DA32FC" w:rsidP="00DA32FC">
      <w:pPr>
        <w:jc w:val="both"/>
        <w:rPr>
          <w:rFonts w:ascii="Arial" w:hAnsi="Arial" w:cs="Arial"/>
          <w:sz w:val="22"/>
          <w:szCs w:val="22"/>
        </w:rPr>
      </w:pPr>
      <w:r w:rsidRPr="008E6334">
        <w:rPr>
          <w:rFonts w:ascii="Arial" w:hAnsi="Arial" w:cs="Arial"/>
          <w:sz w:val="22"/>
          <w:szCs w:val="22"/>
        </w:rPr>
        <w:t>Совершенствование применения существующего рег</w:t>
      </w:r>
      <w:r w:rsidR="002B6593">
        <w:rPr>
          <w:rFonts w:ascii="Arial" w:hAnsi="Arial" w:cs="Arial"/>
          <w:sz w:val="22"/>
          <w:szCs w:val="22"/>
        </w:rPr>
        <w:t>улирования: __________________________</w:t>
      </w:r>
    </w:p>
    <w:p w:rsidR="00DA32FC" w:rsidRPr="008E6334" w:rsidRDefault="00DA32FC">
      <w:pPr>
        <w:rPr>
          <w:sz w:val="22"/>
          <w:szCs w:val="22"/>
        </w:rPr>
      </w:pPr>
      <w:r w:rsidRPr="008E6334">
        <w:rPr>
          <w:sz w:val="22"/>
          <w:szCs w:val="22"/>
        </w:rPr>
        <w:t>____________________________________________________</w:t>
      </w:r>
      <w:r w:rsidR="002B6593">
        <w:rPr>
          <w:sz w:val="22"/>
          <w:szCs w:val="22"/>
        </w:rPr>
        <w:t>_______________________________________</w:t>
      </w:r>
    </w:p>
    <w:p w:rsidR="00DA32FC" w:rsidRPr="008E6334" w:rsidRDefault="00DA32FC">
      <w:pPr>
        <w:rPr>
          <w:rFonts w:ascii="Arial" w:hAnsi="Arial" w:cs="Arial"/>
          <w:sz w:val="22"/>
          <w:szCs w:val="22"/>
        </w:rPr>
      </w:pPr>
      <w:r w:rsidRPr="008E6334">
        <w:rPr>
          <w:rFonts w:ascii="Arial" w:hAnsi="Arial" w:cs="Arial"/>
          <w:sz w:val="22"/>
          <w:szCs w:val="22"/>
        </w:rPr>
        <w:t>Саморегулирование: 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A32FC" w:rsidRPr="008E6334" w:rsidRDefault="002B6593">
      <w:pPr>
        <w:rPr>
          <w:rFonts w:ascii="Arial" w:hAnsi="Arial" w:cs="Arial"/>
          <w:sz w:val="22"/>
          <w:szCs w:val="22"/>
        </w:rPr>
      </w:pPr>
      <w:r>
        <w:rPr>
          <w:rFonts w:ascii="Arial" w:hAnsi="Arial" w:cs="Arial"/>
          <w:sz w:val="22"/>
          <w:szCs w:val="22"/>
        </w:rPr>
        <w:t>_______</w:t>
      </w:r>
      <w:r w:rsidR="00DA32FC" w:rsidRPr="008E6334">
        <w:rPr>
          <w:rFonts w:ascii="Arial" w:hAnsi="Arial" w:cs="Arial"/>
          <w:sz w:val="22"/>
          <w:szCs w:val="22"/>
        </w:rPr>
        <w:t xml:space="preserve">___________________________________________________________________________ </w:t>
      </w:r>
    </w:p>
    <w:p w:rsidR="00DA32FC" w:rsidRPr="008E6334" w:rsidRDefault="00DA32FC">
      <w:pPr>
        <w:rPr>
          <w:rFonts w:ascii="Arial" w:hAnsi="Arial" w:cs="Arial"/>
          <w:sz w:val="22"/>
          <w:szCs w:val="22"/>
        </w:rPr>
      </w:pPr>
      <w:r w:rsidRPr="008E6334">
        <w:rPr>
          <w:rFonts w:ascii="Arial" w:hAnsi="Arial" w:cs="Arial"/>
          <w:sz w:val="22"/>
          <w:szCs w:val="22"/>
        </w:rPr>
        <w:t>Прямое муниципальное регулирование: 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A32FC" w:rsidRPr="008E6334" w:rsidRDefault="00DA32FC">
      <w:pPr>
        <w:rPr>
          <w:sz w:val="22"/>
          <w:szCs w:val="22"/>
        </w:rPr>
      </w:pPr>
      <w:r w:rsidRPr="008E6334">
        <w:rPr>
          <w:rFonts w:ascii="Arial" w:hAnsi="Arial" w:cs="Arial"/>
          <w:sz w:val="22"/>
          <w:szCs w:val="22"/>
        </w:rPr>
        <w:t>___________________________________________________________________________</w:t>
      </w:r>
      <w:r w:rsidR="002B6593">
        <w:rPr>
          <w:rFonts w:ascii="Arial" w:hAnsi="Arial" w:cs="Arial"/>
          <w:sz w:val="22"/>
          <w:szCs w:val="22"/>
        </w:rPr>
        <w:t>_______</w:t>
      </w:r>
    </w:p>
    <w:p w:rsidR="00DA32FC" w:rsidRPr="008E6334" w:rsidRDefault="00DA32FC">
      <w:pPr>
        <w:rPr>
          <w:rFonts w:ascii="Arial" w:hAnsi="Arial" w:cs="Arial"/>
          <w:sz w:val="22"/>
          <w:szCs w:val="22"/>
        </w:rPr>
      </w:pPr>
      <w:r w:rsidRPr="008E6334">
        <w:rPr>
          <w:rFonts w:ascii="Arial" w:hAnsi="Arial" w:cs="Arial"/>
          <w:sz w:val="22"/>
          <w:szCs w:val="22"/>
        </w:rPr>
        <w:t>Иной вариант достижения поставленной цели: ____</w:t>
      </w:r>
      <w:r w:rsidR="002B6593">
        <w:rPr>
          <w:rFonts w:ascii="Arial" w:hAnsi="Arial" w:cs="Arial"/>
          <w:sz w:val="22"/>
          <w:szCs w:val="22"/>
        </w:rPr>
        <w:t>______________________________________</w:t>
      </w:r>
    </w:p>
    <w:p w:rsidR="00DA32FC" w:rsidRPr="008E6334" w:rsidRDefault="00DA32FC">
      <w:pPr>
        <w:rPr>
          <w:rFonts w:ascii="Arial" w:hAnsi="Arial" w:cs="Arial"/>
          <w:sz w:val="22"/>
          <w:szCs w:val="22"/>
        </w:rPr>
      </w:pPr>
      <w:r w:rsidRPr="008E6334">
        <w:rPr>
          <w:rFonts w:ascii="Arial" w:hAnsi="Arial" w:cs="Arial"/>
          <w:sz w:val="22"/>
          <w:szCs w:val="22"/>
        </w:rPr>
        <w:t>___________________________________________________________________________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 </w:t>
      </w:r>
    </w:p>
    <w:p w:rsidR="00DA32FC" w:rsidRPr="008E6334" w:rsidRDefault="00DA32FC">
      <w:pPr>
        <w:rPr>
          <w:rFonts w:ascii="Arial" w:hAnsi="Arial" w:cs="Arial"/>
          <w:sz w:val="22"/>
          <w:szCs w:val="22"/>
        </w:rPr>
      </w:pPr>
      <w:r w:rsidRPr="008E6334">
        <w:rPr>
          <w:rFonts w:ascii="Arial" w:hAnsi="Arial" w:cs="Arial"/>
          <w:sz w:val="22"/>
          <w:szCs w:val="22"/>
        </w:rPr>
        <w:t xml:space="preserve">Какие </w:t>
      </w:r>
      <w:r w:rsidR="00E46380" w:rsidRPr="008E6334">
        <w:rPr>
          <w:rFonts w:ascii="Arial" w:hAnsi="Arial" w:cs="Arial"/>
          <w:sz w:val="22"/>
          <w:szCs w:val="22"/>
        </w:rPr>
        <w:t>инструменты могут быть использованы для достижения пост</w:t>
      </w:r>
      <w:r w:rsidR="002B6593">
        <w:rPr>
          <w:rFonts w:ascii="Arial" w:hAnsi="Arial" w:cs="Arial"/>
          <w:sz w:val="22"/>
          <w:szCs w:val="22"/>
        </w:rPr>
        <w:t>авленной цели?  ___________</w:t>
      </w:r>
    </w:p>
    <w:p w:rsidR="00E46380" w:rsidRPr="008E6334" w:rsidRDefault="00E46380">
      <w:pPr>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E46380" w:rsidRPr="008E6334" w:rsidRDefault="00E46380" w:rsidP="00D46747">
      <w:pPr>
        <w:jc w:val="both"/>
        <w:rPr>
          <w:rFonts w:ascii="Arial" w:hAnsi="Arial" w:cs="Arial"/>
          <w:sz w:val="22"/>
          <w:szCs w:val="22"/>
        </w:rPr>
      </w:pPr>
      <w:r w:rsidRPr="008E6334">
        <w:rPr>
          <w:rFonts w:ascii="Arial" w:hAnsi="Arial" w:cs="Arial"/>
          <w:sz w:val="22"/>
          <w:szCs w:val="22"/>
        </w:rPr>
        <w:t xml:space="preserve">Качественное описание </w:t>
      </w:r>
      <w:r w:rsidR="00D46747" w:rsidRPr="008E6334">
        <w:rPr>
          <w:rFonts w:ascii="Arial" w:hAnsi="Arial" w:cs="Arial"/>
          <w:sz w:val="22"/>
          <w:szCs w:val="22"/>
        </w:rPr>
        <w:t>и количественная (финансовая) оценка соответствующего воздействия (если возможно): _______________________________________________</w:t>
      </w:r>
      <w:r w:rsidR="002B6593">
        <w:rPr>
          <w:rFonts w:ascii="Arial" w:hAnsi="Arial" w:cs="Arial"/>
          <w:sz w:val="22"/>
          <w:szCs w:val="22"/>
        </w:rPr>
        <w:t>__________________</w:t>
      </w:r>
      <w:r w:rsidR="00D46747" w:rsidRPr="008E6334">
        <w:rPr>
          <w:rFonts w:ascii="Arial" w:hAnsi="Arial" w:cs="Arial"/>
          <w:sz w:val="22"/>
          <w:szCs w:val="22"/>
        </w:rPr>
        <w:t xml:space="preserve">__ </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Ключевые показатели достижения целей регулирования (со сроками оценки достижения, если возможно): ______________________________</w:t>
      </w:r>
      <w:r w:rsidR="002B6593">
        <w:rPr>
          <w:rFonts w:ascii="Arial" w:hAnsi="Arial" w:cs="Arial"/>
          <w:sz w:val="22"/>
          <w:szCs w:val="22"/>
        </w:rPr>
        <w:t>__________________________________________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p>
    <w:p w:rsidR="00D46747" w:rsidRPr="008E6334" w:rsidRDefault="00D46747" w:rsidP="00D46747">
      <w:pPr>
        <w:jc w:val="center"/>
        <w:rPr>
          <w:rFonts w:ascii="Arial" w:hAnsi="Arial" w:cs="Arial"/>
          <w:sz w:val="22"/>
          <w:szCs w:val="22"/>
        </w:rPr>
      </w:pPr>
      <w:r w:rsidRPr="008E6334">
        <w:rPr>
          <w:rFonts w:ascii="Arial" w:hAnsi="Arial" w:cs="Arial"/>
          <w:sz w:val="22"/>
          <w:szCs w:val="22"/>
        </w:rPr>
        <w:t xml:space="preserve">5. Публичные консультации: </w:t>
      </w:r>
    </w:p>
    <w:p w:rsidR="00D46747" w:rsidRPr="008E6334" w:rsidRDefault="00D46747" w:rsidP="00D46747">
      <w:pPr>
        <w:jc w:val="center"/>
        <w:rPr>
          <w:rFonts w:ascii="Arial" w:hAnsi="Arial" w:cs="Arial"/>
          <w:sz w:val="22"/>
          <w:szCs w:val="22"/>
        </w:rPr>
      </w:pPr>
    </w:p>
    <w:p w:rsidR="00D46747" w:rsidRPr="008E6334" w:rsidRDefault="00D46747" w:rsidP="00D46747">
      <w:pPr>
        <w:jc w:val="both"/>
        <w:rPr>
          <w:rFonts w:ascii="Arial" w:hAnsi="Arial" w:cs="Arial"/>
          <w:sz w:val="22"/>
          <w:szCs w:val="22"/>
        </w:rPr>
      </w:pPr>
      <w:r w:rsidRPr="008E6334">
        <w:rPr>
          <w:rFonts w:ascii="Arial" w:hAnsi="Arial" w:cs="Arial"/>
          <w:sz w:val="22"/>
          <w:szCs w:val="22"/>
        </w:rPr>
        <w:t>Стороны, с которыми были проведены публичные консультации: ____________________ __________________________________________________________________________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46747" w:rsidRPr="008E6334" w:rsidRDefault="00D46747" w:rsidP="00D46747">
      <w:pPr>
        <w:jc w:val="both"/>
        <w:rPr>
          <w:rFonts w:ascii="Arial" w:hAnsi="Arial" w:cs="Arial"/>
          <w:sz w:val="22"/>
          <w:szCs w:val="22"/>
        </w:rPr>
      </w:pPr>
      <w:r w:rsidRPr="008E6334">
        <w:rPr>
          <w:rFonts w:ascii="Arial" w:hAnsi="Arial" w:cs="Arial"/>
          <w:sz w:val="22"/>
          <w:szCs w:val="22"/>
        </w:rPr>
        <w:t>Основные результаты публичных консультаций: 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 xml:space="preserve"> </w:t>
      </w:r>
    </w:p>
    <w:p w:rsidR="00DA32FC" w:rsidRPr="008E6334" w:rsidRDefault="00E14AFE" w:rsidP="00E14AFE">
      <w:pPr>
        <w:jc w:val="center"/>
        <w:rPr>
          <w:rFonts w:ascii="Arial" w:hAnsi="Arial" w:cs="Arial"/>
          <w:sz w:val="22"/>
          <w:szCs w:val="22"/>
        </w:rPr>
      </w:pPr>
      <w:r w:rsidRPr="008E6334">
        <w:rPr>
          <w:rFonts w:ascii="Arial" w:hAnsi="Arial" w:cs="Arial"/>
          <w:sz w:val="22"/>
          <w:szCs w:val="22"/>
        </w:rPr>
        <w:t xml:space="preserve">6. </w:t>
      </w:r>
      <w:r w:rsidR="00D46747" w:rsidRPr="008E6334">
        <w:rPr>
          <w:rFonts w:ascii="Arial" w:hAnsi="Arial" w:cs="Arial"/>
          <w:sz w:val="22"/>
          <w:szCs w:val="22"/>
        </w:rPr>
        <w:t xml:space="preserve">Рекомендуемый вариант регулирующего решения: </w:t>
      </w:r>
    </w:p>
    <w:p w:rsidR="00E14AFE" w:rsidRPr="008E6334" w:rsidRDefault="00E14AFE" w:rsidP="00E14AFE">
      <w:pPr>
        <w:jc w:val="center"/>
        <w:rPr>
          <w:rFonts w:ascii="Arial" w:hAnsi="Arial" w:cs="Arial"/>
          <w:sz w:val="22"/>
          <w:szCs w:val="22"/>
        </w:rPr>
      </w:pPr>
    </w:p>
    <w:p w:rsidR="00E14AFE" w:rsidRPr="008E6334" w:rsidRDefault="00E14AFE" w:rsidP="00E14AFE">
      <w:pPr>
        <w:jc w:val="both"/>
        <w:rPr>
          <w:rFonts w:ascii="Arial" w:hAnsi="Arial" w:cs="Arial"/>
          <w:sz w:val="22"/>
          <w:szCs w:val="22"/>
        </w:rPr>
      </w:pPr>
      <w:r w:rsidRPr="008E6334">
        <w:rPr>
          <w:rFonts w:ascii="Arial" w:hAnsi="Arial" w:cs="Arial"/>
          <w:sz w:val="22"/>
          <w:szCs w:val="22"/>
        </w:rPr>
        <w:t>Описание выбранного варианта (принятие новых нормативных правовых актов, признание утратившими силу нормативных правовых актов, внесение изменений в нормативные правовые акты, направление предложений по изменению федерального законодательства, сохранение действующего режима регулирования): ___________</w:t>
      </w:r>
      <w:r w:rsidR="002B6593">
        <w:rPr>
          <w:rFonts w:ascii="Arial" w:hAnsi="Arial" w:cs="Arial"/>
          <w:sz w:val="22"/>
          <w:szCs w:val="22"/>
        </w:rPr>
        <w:t>_________________________________</w:t>
      </w:r>
      <w:r w:rsidRPr="008E6334">
        <w:rPr>
          <w:rFonts w:ascii="Arial" w:hAnsi="Arial" w:cs="Arial"/>
          <w:sz w:val="22"/>
          <w:szCs w:val="22"/>
        </w:rPr>
        <w:t xml:space="preserve">____ </w:t>
      </w:r>
    </w:p>
    <w:p w:rsidR="00E14AFE" w:rsidRPr="008E6334" w:rsidRDefault="00E14AFE" w:rsidP="00E14AFE">
      <w:pPr>
        <w:jc w:val="both"/>
        <w:rPr>
          <w:rFonts w:ascii="Arial" w:hAnsi="Arial" w:cs="Arial"/>
          <w:sz w:val="22"/>
          <w:szCs w:val="22"/>
        </w:rPr>
      </w:pPr>
      <w:r w:rsidRPr="008E6334">
        <w:rPr>
          <w:rFonts w:ascii="Arial" w:hAnsi="Arial" w:cs="Arial"/>
          <w:sz w:val="22"/>
          <w:szCs w:val="22"/>
        </w:rPr>
        <w:t>_________________________________________________________________________</w:t>
      </w:r>
      <w:r w:rsidR="002B6593">
        <w:rPr>
          <w:rFonts w:ascii="Arial" w:hAnsi="Arial" w:cs="Arial"/>
          <w:sz w:val="22"/>
          <w:szCs w:val="22"/>
        </w:rPr>
        <w:t>________</w:t>
      </w:r>
      <w:r w:rsidRPr="008E6334">
        <w:rPr>
          <w:rFonts w:ascii="Arial" w:hAnsi="Arial" w:cs="Arial"/>
          <w:sz w:val="22"/>
          <w:szCs w:val="22"/>
        </w:rPr>
        <w:t>_</w:t>
      </w:r>
    </w:p>
    <w:p w:rsidR="00E14AFE" w:rsidRPr="008E6334" w:rsidRDefault="00E14AFE" w:rsidP="00E14AFE">
      <w:pPr>
        <w:jc w:val="both"/>
        <w:rPr>
          <w:rFonts w:ascii="Arial" w:hAnsi="Arial" w:cs="Arial"/>
          <w:sz w:val="22"/>
          <w:szCs w:val="22"/>
        </w:rPr>
      </w:pPr>
      <w:r w:rsidRPr="008E6334">
        <w:rPr>
          <w:rFonts w:ascii="Arial" w:hAnsi="Arial" w:cs="Arial"/>
          <w:sz w:val="22"/>
          <w:szCs w:val="22"/>
        </w:rPr>
        <w:t>Ожидаемые выгоды и издержки от реализации выбранного варианта: ________________ ____________________________________________</w:t>
      </w:r>
      <w:r w:rsidR="002B6593">
        <w:rPr>
          <w:rFonts w:ascii="Arial" w:hAnsi="Arial" w:cs="Arial"/>
          <w:sz w:val="22"/>
          <w:szCs w:val="22"/>
        </w:rPr>
        <w:t>______________________________________</w:t>
      </w:r>
    </w:p>
    <w:p w:rsidR="00E14AFE" w:rsidRPr="008E6334" w:rsidRDefault="00E14AFE" w:rsidP="00E14AFE">
      <w:pPr>
        <w:jc w:val="both"/>
        <w:rPr>
          <w:rFonts w:ascii="Arial" w:hAnsi="Arial" w:cs="Arial"/>
          <w:sz w:val="22"/>
          <w:szCs w:val="22"/>
        </w:rPr>
      </w:pPr>
      <w:r w:rsidRPr="008E6334">
        <w:rPr>
          <w:rFonts w:ascii="Arial" w:hAnsi="Arial" w:cs="Arial"/>
          <w:sz w:val="22"/>
          <w:szCs w:val="22"/>
        </w:rPr>
        <w:t>Необходимые меры, позволяющие минимизировать негативные последствия применения</w:t>
      </w:r>
      <w:r w:rsidR="00EB10BA" w:rsidRPr="008E6334">
        <w:rPr>
          <w:rFonts w:ascii="Arial" w:hAnsi="Arial" w:cs="Arial"/>
          <w:sz w:val="22"/>
          <w:szCs w:val="22"/>
        </w:rPr>
        <w:t xml:space="preserve"> соответствующего варианта: ___________</w:t>
      </w:r>
      <w:r w:rsidR="002B6593">
        <w:rPr>
          <w:rFonts w:ascii="Arial" w:hAnsi="Arial" w:cs="Arial"/>
          <w:sz w:val="22"/>
          <w:szCs w:val="22"/>
        </w:rPr>
        <w:t>__________________</w:t>
      </w:r>
      <w:r w:rsidR="00EB10BA" w:rsidRPr="008E6334">
        <w:rPr>
          <w:rFonts w:ascii="Arial" w:hAnsi="Arial" w:cs="Arial"/>
          <w:sz w:val="22"/>
          <w:szCs w:val="22"/>
        </w:rPr>
        <w:t>____________________________ ________________________________________________________________________</w:t>
      </w:r>
      <w:r w:rsidR="002B6593">
        <w:rPr>
          <w:rFonts w:ascii="Arial" w:hAnsi="Arial" w:cs="Arial"/>
          <w:sz w:val="22"/>
          <w:szCs w:val="22"/>
        </w:rPr>
        <w:t>_______</w:t>
      </w:r>
      <w:r w:rsidR="00EB10BA" w:rsidRPr="008E6334">
        <w:rPr>
          <w:rFonts w:ascii="Arial" w:hAnsi="Arial" w:cs="Arial"/>
          <w:sz w:val="22"/>
          <w:szCs w:val="22"/>
        </w:rPr>
        <w:t xml:space="preserve">___ </w:t>
      </w:r>
    </w:p>
    <w:p w:rsidR="00EB10BA" w:rsidRPr="008E6334" w:rsidRDefault="00EB10BA" w:rsidP="00E14AFE">
      <w:pPr>
        <w:jc w:val="both"/>
        <w:rPr>
          <w:rFonts w:ascii="Arial" w:hAnsi="Arial" w:cs="Arial"/>
          <w:sz w:val="22"/>
          <w:szCs w:val="22"/>
        </w:rPr>
      </w:pPr>
      <w:r w:rsidRPr="008E6334">
        <w:rPr>
          <w:rFonts w:ascii="Arial" w:hAnsi="Arial" w:cs="Arial"/>
          <w:sz w:val="22"/>
          <w:szCs w:val="22"/>
        </w:rPr>
        <w:t>Описание воздействия вводимого регулирования на состояние конкуренции в Большеболдинском муниципальном округе в регулиру</w:t>
      </w:r>
      <w:r w:rsidR="002B6593">
        <w:rPr>
          <w:rFonts w:ascii="Arial" w:hAnsi="Arial" w:cs="Arial"/>
          <w:sz w:val="22"/>
          <w:szCs w:val="22"/>
        </w:rPr>
        <w:t>емой сфере деятельности: _____________</w:t>
      </w:r>
    </w:p>
    <w:p w:rsidR="00EB10BA" w:rsidRPr="008E6334" w:rsidRDefault="00EB10BA" w:rsidP="00E14AFE">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B31FE" w:rsidRPr="008E6334" w:rsidRDefault="00EB10BA" w:rsidP="00EB10BA">
      <w:pPr>
        <w:jc w:val="both"/>
        <w:rPr>
          <w:rFonts w:ascii="Arial" w:hAnsi="Arial" w:cs="Arial"/>
          <w:sz w:val="22"/>
          <w:szCs w:val="22"/>
        </w:rPr>
      </w:pPr>
      <w:r w:rsidRPr="008E6334">
        <w:rPr>
          <w:rFonts w:ascii="Arial" w:hAnsi="Arial" w:cs="Arial"/>
          <w:sz w:val="22"/>
          <w:szCs w:val="22"/>
        </w:rPr>
        <w:t>Период воздействия: __________________________</w:t>
      </w:r>
      <w:r w:rsidR="002B6593">
        <w:rPr>
          <w:rFonts w:ascii="Arial" w:hAnsi="Arial" w:cs="Arial"/>
          <w:sz w:val="22"/>
          <w:szCs w:val="22"/>
        </w:rPr>
        <w:t>_____________________________________</w:t>
      </w:r>
    </w:p>
    <w:p w:rsidR="00EB10BA" w:rsidRPr="003F29D5" w:rsidRDefault="00EB10BA" w:rsidP="00EB10BA">
      <w:pPr>
        <w:jc w:val="both"/>
        <w:rPr>
          <w:rFonts w:ascii="Arial" w:hAnsi="Arial" w:cs="Arial"/>
          <w:sz w:val="20"/>
          <w:szCs w:val="20"/>
        </w:rPr>
      </w:pPr>
      <w:r w:rsidRPr="003F29D5">
        <w:rPr>
          <w:rFonts w:ascii="Arial" w:hAnsi="Arial" w:cs="Arial"/>
          <w:sz w:val="20"/>
          <w:szCs w:val="20"/>
        </w:rPr>
        <w:t xml:space="preserve">                                                                 (кратко-, средне- или долгосрочный)</w:t>
      </w:r>
    </w:p>
    <w:p w:rsidR="00764CA8" w:rsidRPr="008E6334" w:rsidRDefault="00764CA8" w:rsidP="00EB10BA">
      <w:pPr>
        <w:jc w:val="both"/>
        <w:rPr>
          <w:rFonts w:ascii="Arial" w:hAnsi="Arial" w:cs="Arial"/>
          <w:sz w:val="22"/>
          <w:szCs w:val="22"/>
        </w:rPr>
      </w:pPr>
    </w:p>
    <w:p w:rsidR="00764CA8" w:rsidRPr="008E6334" w:rsidRDefault="00764CA8" w:rsidP="00764CA8">
      <w:pPr>
        <w:jc w:val="center"/>
        <w:rPr>
          <w:rFonts w:ascii="Arial" w:hAnsi="Arial" w:cs="Arial"/>
          <w:sz w:val="22"/>
          <w:szCs w:val="22"/>
        </w:rPr>
      </w:pPr>
      <w:r w:rsidRPr="008E6334">
        <w:rPr>
          <w:rFonts w:ascii="Arial" w:hAnsi="Arial" w:cs="Arial"/>
          <w:sz w:val="22"/>
          <w:szCs w:val="22"/>
        </w:rPr>
        <w:t xml:space="preserve">7. Информация об исполнителях: </w:t>
      </w:r>
    </w:p>
    <w:p w:rsidR="00764CA8" w:rsidRPr="008E6334" w:rsidRDefault="00764CA8" w:rsidP="00764CA8">
      <w:pPr>
        <w:jc w:val="center"/>
        <w:rPr>
          <w:rFonts w:ascii="Arial" w:hAnsi="Arial" w:cs="Arial"/>
          <w:sz w:val="22"/>
          <w:szCs w:val="22"/>
        </w:rPr>
      </w:pPr>
      <w:r w:rsidRPr="008E6334">
        <w:rPr>
          <w:rFonts w:ascii="Arial" w:hAnsi="Arial" w:cs="Arial"/>
          <w:sz w:val="22"/>
          <w:szCs w:val="22"/>
        </w:rPr>
        <w:t>____________________________________________________________________________________________________________________________________________________</w:t>
      </w:r>
      <w:r w:rsidR="002B6593">
        <w:rPr>
          <w:rFonts w:ascii="Arial" w:hAnsi="Arial" w:cs="Arial"/>
          <w:sz w:val="22"/>
          <w:szCs w:val="22"/>
        </w:rPr>
        <w:t>______________</w:t>
      </w:r>
      <w:r w:rsidRPr="008E6334">
        <w:rPr>
          <w:rFonts w:ascii="Arial" w:hAnsi="Arial" w:cs="Arial"/>
          <w:sz w:val="22"/>
          <w:szCs w:val="22"/>
        </w:rPr>
        <w:t xml:space="preserve">__ </w:t>
      </w:r>
    </w:p>
    <w:p w:rsidR="00764CA8" w:rsidRPr="003F29D5" w:rsidRDefault="00764CA8" w:rsidP="00764CA8">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764CA8" w:rsidRPr="003F29D5" w:rsidRDefault="00764CA8" w:rsidP="00764CA8">
      <w:pPr>
        <w:jc w:val="center"/>
        <w:rPr>
          <w:rFonts w:ascii="Arial" w:hAnsi="Arial" w:cs="Arial"/>
          <w:sz w:val="20"/>
          <w:szCs w:val="20"/>
        </w:rPr>
      </w:pPr>
    </w:p>
    <w:p w:rsidR="0054158E" w:rsidRPr="008E6334" w:rsidRDefault="0054158E" w:rsidP="00764CA8">
      <w:pPr>
        <w:jc w:val="center"/>
        <w:rPr>
          <w:rFonts w:ascii="Arial" w:hAnsi="Arial" w:cs="Arial"/>
          <w:sz w:val="22"/>
          <w:szCs w:val="22"/>
        </w:rPr>
      </w:pPr>
      <w:r w:rsidRPr="008E6334">
        <w:rPr>
          <w:rFonts w:ascii="Arial" w:hAnsi="Arial" w:cs="Arial"/>
          <w:sz w:val="22"/>
          <w:szCs w:val="22"/>
        </w:rPr>
        <w:t>____________________</w:t>
      </w:r>
      <w:r w:rsidR="002B6593">
        <w:rPr>
          <w:rFonts w:ascii="Arial" w:hAnsi="Arial" w:cs="Arial"/>
          <w:sz w:val="22"/>
          <w:szCs w:val="22"/>
        </w:rPr>
        <w:t>_______</w:t>
      </w:r>
      <w:r w:rsidRPr="008E6334">
        <w:rPr>
          <w:rFonts w:ascii="Arial" w:hAnsi="Arial" w:cs="Arial"/>
          <w:sz w:val="22"/>
          <w:szCs w:val="22"/>
        </w:rPr>
        <w:t xml:space="preserve">_______________________________________________________ </w:t>
      </w:r>
    </w:p>
    <w:p w:rsidR="0054158E" w:rsidRPr="003F29D5" w:rsidRDefault="0054158E" w:rsidP="00764CA8">
      <w:pPr>
        <w:jc w:val="center"/>
        <w:rPr>
          <w:rFonts w:ascii="Arial" w:hAnsi="Arial" w:cs="Arial"/>
          <w:sz w:val="20"/>
          <w:szCs w:val="20"/>
        </w:rPr>
      </w:pPr>
      <w:r w:rsidRPr="003F29D5">
        <w:rPr>
          <w:rFonts w:ascii="Arial" w:hAnsi="Arial" w:cs="Arial"/>
          <w:sz w:val="20"/>
          <w:szCs w:val="20"/>
        </w:rPr>
        <w:t>(подпись руководителя регулирующего органа)</w:t>
      </w: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2B6593" w:rsidRDefault="002B6593" w:rsidP="00D93CA4">
      <w:pPr>
        <w:ind w:firstLine="567"/>
        <w:jc w:val="right"/>
        <w:rPr>
          <w:rFonts w:ascii="Arial" w:hAnsi="Arial" w:cs="Arial"/>
          <w:sz w:val="32"/>
          <w:szCs w:val="32"/>
        </w:rPr>
      </w:pPr>
    </w:p>
    <w:p w:rsidR="002B6593" w:rsidRDefault="002B6593"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D93CA4" w:rsidRDefault="00D93CA4" w:rsidP="00D93CA4">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2</w:t>
      </w:r>
      <w:r>
        <w:rPr>
          <w:rFonts w:ascii="Arial" w:hAnsi="Arial" w:cs="Arial"/>
        </w:rPr>
        <w:t xml:space="preserve"> </w:t>
      </w:r>
    </w:p>
    <w:p w:rsidR="00D93CA4" w:rsidRDefault="00D93CA4" w:rsidP="00D93CA4">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D93CA4" w:rsidRDefault="00D93CA4" w:rsidP="00D93CA4">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D93CA4" w:rsidRDefault="00D93CA4" w:rsidP="00D93CA4">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D93CA4" w:rsidRDefault="00D93CA4" w:rsidP="00D93CA4">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D93CA4" w:rsidRDefault="00D93CA4" w:rsidP="00D93CA4">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D93CA4" w:rsidRPr="00960181" w:rsidRDefault="00D93CA4" w:rsidP="00D93CA4">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D93CA4" w:rsidRDefault="00D93CA4" w:rsidP="00D93CA4">
      <w:pPr>
        <w:ind w:firstLine="567"/>
        <w:jc w:val="right"/>
        <w:rPr>
          <w:rFonts w:ascii="Arial" w:hAnsi="Arial" w:cs="Arial"/>
        </w:rPr>
      </w:pPr>
      <w:r w:rsidRPr="00960181">
        <w:rPr>
          <w:rFonts w:ascii="Arial" w:hAnsi="Arial" w:cs="Arial"/>
        </w:rPr>
        <w:t>Нижегородской области</w:t>
      </w:r>
    </w:p>
    <w:p w:rsidR="00D84D18" w:rsidRDefault="00D84D18" w:rsidP="00D93CA4">
      <w:pPr>
        <w:ind w:firstLine="567"/>
        <w:jc w:val="right"/>
        <w:rPr>
          <w:rFonts w:ascii="Arial" w:hAnsi="Arial" w:cs="Arial"/>
        </w:rPr>
      </w:pPr>
    </w:p>
    <w:p w:rsidR="00FB65CB" w:rsidRDefault="00FB65CB" w:rsidP="00D93CA4">
      <w:pPr>
        <w:ind w:firstLine="567"/>
        <w:jc w:val="right"/>
        <w:rPr>
          <w:rFonts w:ascii="Arial" w:hAnsi="Arial" w:cs="Arial"/>
        </w:rPr>
      </w:pPr>
    </w:p>
    <w:p w:rsidR="00204B1F" w:rsidRPr="00144AE5" w:rsidRDefault="00204B1F" w:rsidP="00D93CA4">
      <w:pPr>
        <w:ind w:firstLine="567"/>
        <w:jc w:val="right"/>
        <w:rPr>
          <w:rFonts w:ascii="Arial" w:hAnsi="Arial" w:cs="Arial"/>
          <w:sz w:val="22"/>
          <w:szCs w:val="22"/>
        </w:rPr>
      </w:pPr>
      <w:r w:rsidRPr="00144AE5">
        <w:rPr>
          <w:rFonts w:ascii="Arial" w:hAnsi="Arial" w:cs="Arial"/>
          <w:sz w:val="22"/>
          <w:szCs w:val="22"/>
        </w:rPr>
        <w:t>Форма</w:t>
      </w:r>
    </w:p>
    <w:p w:rsidR="00204B1F" w:rsidRPr="00144AE5" w:rsidRDefault="00204B1F" w:rsidP="00D93CA4">
      <w:pPr>
        <w:ind w:firstLine="567"/>
        <w:jc w:val="right"/>
        <w:rPr>
          <w:rFonts w:ascii="Arial" w:hAnsi="Arial" w:cs="Arial"/>
          <w:sz w:val="22"/>
          <w:szCs w:val="22"/>
        </w:rPr>
      </w:pPr>
    </w:p>
    <w:p w:rsidR="00204B1F" w:rsidRPr="00144AE5" w:rsidRDefault="00204B1F" w:rsidP="00204B1F">
      <w:pPr>
        <w:jc w:val="center"/>
        <w:rPr>
          <w:rFonts w:ascii="Arial" w:hAnsi="Arial" w:cs="Arial"/>
          <w:sz w:val="22"/>
          <w:szCs w:val="22"/>
        </w:rPr>
      </w:pPr>
    </w:p>
    <w:p w:rsidR="00D84D18" w:rsidRPr="00144AE5" w:rsidRDefault="00204B1F" w:rsidP="00204B1F">
      <w:pPr>
        <w:jc w:val="center"/>
        <w:rPr>
          <w:rFonts w:ascii="Arial" w:hAnsi="Arial" w:cs="Arial"/>
          <w:sz w:val="22"/>
          <w:szCs w:val="22"/>
        </w:rPr>
      </w:pPr>
      <w:r w:rsidRPr="00144AE5">
        <w:rPr>
          <w:rFonts w:ascii="Arial" w:hAnsi="Arial" w:cs="Arial"/>
          <w:sz w:val="22"/>
          <w:szCs w:val="22"/>
        </w:rPr>
        <w:t>Заключение об экспертизе акта</w:t>
      </w:r>
    </w:p>
    <w:p w:rsidR="00204B1F" w:rsidRPr="00144AE5" w:rsidRDefault="00204B1F" w:rsidP="00204B1F">
      <w:pPr>
        <w:jc w:val="center"/>
        <w:rPr>
          <w:rFonts w:ascii="Arial" w:hAnsi="Arial" w:cs="Arial"/>
          <w:sz w:val="22"/>
          <w:szCs w:val="22"/>
        </w:rPr>
      </w:pPr>
    </w:p>
    <w:p w:rsidR="00204B1F" w:rsidRPr="00144AE5" w:rsidRDefault="00204B1F" w:rsidP="00204B1F">
      <w:pPr>
        <w:jc w:val="center"/>
        <w:rPr>
          <w:rFonts w:ascii="Arial" w:hAnsi="Arial" w:cs="Arial"/>
          <w:sz w:val="22"/>
          <w:szCs w:val="22"/>
        </w:rPr>
      </w:pPr>
      <w:r w:rsidRPr="00144AE5">
        <w:rPr>
          <w:rFonts w:ascii="Arial" w:hAnsi="Arial" w:cs="Arial"/>
          <w:sz w:val="22"/>
          <w:szCs w:val="22"/>
        </w:rPr>
        <w:t>1. Общие сведения</w:t>
      </w:r>
    </w:p>
    <w:p w:rsidR="00204B1F" w:rsidRPr="00144AE5" w:rsidRDefault="00204B1F" w:rsidP="00204B1F">
      <w:pPr>
        <w:jc w:val="center"/>
        <w:rPr>
          <w:rFonts w:ascii="Arial" w:hAnsi="Arial" w:cs="Arial"/>
          <w:sz w:val="22"/>
          <w:szCs w:val="22"/>
        </w:rPr>
      </w:pPr>
    </w:p>
    <w:p w:rsidR="00204B1F" w:rsidRPr="00144AE5" w:rsidRDefault="00204B1F" w:rsidP="00204B1F">
      <w:pPr>
        <w:jc w:val="both"/>
        <w:rPr>
          <w:rFonts w:ascii="Arial" w:hAnsi="Arial" w:cs="Arial"/>
          <w:sz w:val="22"/>
          <w:szCs w:val="22"/>
        </w:rPr>
      </w:pPr>
      <w:r w:rsidRPr="00144AE5">
        <w:rPr>
          <w:rFonts w:ascii="Arial" w:hAnsi="Arial" w:cs="Arial"/>
          <w:sz w:val="22"/>
          <w:szCs w:val="22"/>
        </w:rPr>
        <w:t>Регулирующий орган: ________________________________________________________ ___________________________________________________________________________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 </w:t>
      </w:r>
    </w:p>
    <w:p w:rsidR="00C776AB" w:rsidRDefault="00204B1F" w:rsidP="00204B1F">
      <w:pPr>
        <w:pStyle w:val="ad"/>
        <w:ind w:left="0"/>
        <w:rPr>
          <w:rFonts w:ascii="Arial" w:hAnsi="Arial" w:cs="Arial"/>
          <w:sz w:val="22"/>
          <w:szCs w:val="22"/>
        </w:rPr>
      </w:pPr>
      <w:r w:rsidRPr="00144AE5">
        <w:rPr>
          <w:rFonts w:ascii="Arial" w:hAnsi="Arial" w:cs="Arial"/>
          <w:sz w:val="22"/>
          <w:szCs w:val="22"/>
        </w:rPr>
        <w:t>Наименование и реквизиты нормативного правового акта:  _________________________</w:t>
      </w:r>
      <w:r w:rsidR="00144AE5">
        <w:rPr>
          <w:rFonts w:ascii="Arial" w:hAnsi="Arial" w:cs="Arial"/>
          <w:sz w:val="22"/>
          <w:szCs w:val="22"/>
        </w:rPr>
        <w:t>_______</w:t>
      </w:r>
      <w:r w:rsidRPr="00144AE5">
        <w:rPr>
          <w:rFonts w:ascii="Arial" w:hAnsi="Arial" w:cs="Arial"/>
          <w:sz w:val="22"/>
          <w:szCs w:val="22"/>
        </w:rPr>
        <w:t xml:space="preserve"> ___________________________________________________________________________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 </w:t>
      </w:r>
    </w:p>
    <w:p w:rsidR="008E6334" w:rsidRPr="00144AE5" w:rsidRDefault="008E6334" w:rsidP="00204B1F">
      <w:pPr>
        <w:pStyle w:val="ad"/>
        <w:ind w:left="0"/>
        <w:rPr>
          <w:rFonts w:ascii="Arial" w:hAnsi="Arial" w:cs="Arial"/>
          <w:sz w:val="22"/>
          <w:szCs w:val="22"/>
        </w:rPr>
      </w:pPr>
    </w:p>
    <w:p w:rsidR="00204B1F" w:rsidRPr="00144AE5" w:rsidRDefault="00C776AB" w:rsidP="00C776AB">
      <w:pPr>
        <w:jc w:val="center"/>
        <w:rPr>
          <w:rFonts w:ascii="Arial" w:hAnsi="Arial" w:cs="Arial"/>
          <w:sz w:val="22"/>
          <w:szCs w:val="22"/>
        </w:rPr>
      </w:pPr>
      <w:r w:rsidRPr="00144AE5">
        <w:rPr>
          <w:rFonts w:ascii="Arial" w:hAnsi="Arial" w:cs="Arial"/>
          <w:sz w:val="22"/>
          <w:szCs w:val="22"/>
        </w:rPr>
        <w:t xml:space="preserve">2. Анализ действующего регулирования </w:t>
      </w:r>
    </w:p>
    <w:p w:rsidR="00C776AB" w:rsidRPr="00144AE5" w:rsidRDefault="00C776AB" w:rsidP="00C776AB">
      <w:pPr>
        <w:jc w:val="center"/>
        <w:rPr>
          <w:rFonts w:ascii="Arial" w:hAnsi="Arial" w:cs="Arial"/>
          <w:sz w:val="22"/>
          <w:szCs w:val="22"/>
        </w:rPr>
      </w:pPr>
    </w:p>
    <w:p w:rsidR="00C776AB" w:rsidRPr="00144AE5" w:rsidRDefault="00C776AB" w:rsidP="00C776AB">
      <w:pPr>
        <w:jc w:val="both"/>
        <w:rPr>
          <w:rFonts w:ascii="Arial" w:hAnsi="Arial" w:cs="Arial"/>
          <w:sz w:val="22"/>
          <w:szCs w:val="22"/>
        </w:rPr>
      </w:pPr>
      <w:r w:rsidRPr="00144AE5">
        <w:rPr>
          <w:rFonts w:ascii="Arial" w:hAnsi="Arial" w:cs="Arial"/>
          <w:sz w:val="22"/>
          <w:szCs w:val="22"/>
        </w:rPr>
        <w:t>Цель введения нормативного правового акта: ____________________________________ ___________________________________________________________________________</w:t>
      </w:r>
      <w:r w:rsidR="00144AE5">
        <w:rPr>
          <w:rFonts w:ascii="Arial" w:hAnsi="Arial" w:cs="Arial"/>
          <w:sz w:val="22"/>
          <w:szCs w:val="22"/>
        </w:rPr>
        <w:t>______________</w:t>
      </w:r>
      <w:r w:rsidRPr="00144AE5">
        <w:rPr>
          <w:rFonts w:ascii="Arial" w:hAnsi="Arial" w:cs="Arial"/>
          <w:sz w:val="22"/>
          <w:szCs w:val="22"/>
        </w:rPr>
        <w:t xml:space="preserve">___________________________________________________________________________ </w:t>
      </w:r>
    </w:p>
    <w:p w:rsidR="00C776AB" w:rsidRPr="00144AE5" w:rsidRDefault="00C776AB" w:rsidP="00C776AB">
      <w:pPr>
        <w:jc w:val="both"/>
        <w:rPr>
          <w:rFonts w:ascii="Arial" w:hAnsi="Arial" w:cs="Arial"/>
          <w:sz w:val="22"/>
          <w:szCs w:val="22"/>
        </w:rPr>
      </w:pPr>
    </w:p>
    <w:p w:rsidR="00C776AB" w:rsidRPr="00144AE5" w:rsidRDefault="00C776AB" w:rsidP="00C776AB">
      <w:pPr>
        <w:jc w:val="both"/>
        <w:rPr>
          <w:rFonts w:ascii="Arial" w:hAnsi="Arial" w:cs="Arial"/>
          <w:sz w:val="22"/>
          <w:szCs w:val="22"/>
        </w:rPr>
      </w:pPr>
      <w:r w:rsidRPr="00144AE5">
        <w:rPr>
          <w:rFonts w:ascii="Arial" w:hAnsi="Arial" w:cs="Arial"/>
          <w:sz w:val="22"/>
          <w:szCs w:val="22"/>
        </w:rPr>
        <w:t>Оценка фактических положительных и отрицательных последствий:</w:t>
      </w:r>
    </w:p>
    <w:p w:rsidR="00C776AB" w:rsidRPr="00144AE5" w:rsidRDefault="00C776AB" w:rsidP="00C776AB">
      <w:pPr>
        <w:jc w:val="both"/>
        <w:rPr>
          <w:rFonts w:ascii="Arial" w:hAnsi="Arial" w:cs="Arial"/>
          <w:sz w:val="22"/>
          <w:szCs w:val="22"/>
        </w:rPr>
      </w:pPr>
    </w:p>
    <w:tbl>
      <w:tblPr>
        <w:tblStyle w:val="ae"/>
        <w:tblW w:w="0" w:type="auto"/>
        <w:tblLook w:val="04A0" w:firstRow="1" w:lastRow="0" w:firstColumn="1" w:lastColumn="0" w:noHBand="0" w:noVBand="1"/>
      </w:tblPr>
      <w:tblGrid>
        <w:gridCol w:w="3427"/>
        <w:gridCol w:w="3427"/>
        <w:gridCol w:w="3427"/>
      </w:tblGrid>
      <w:tr w:rsidR="00C776AB" w:rsidRPr="00144AE5" w:rsidTr="00C776AB">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Описание фактических последствий регулирования</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Субъекты, на которые оказывается воздействие</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Оценка последствий</w:t>
            </w:r>
          </w:p>
        </w:tc>
      </w:tr>
      <w:tr w:rsidR="00C776AB" w:rsidRPr="00144AE5" w:rsidTr="00C776AB">
        <w:tc>
          <w:tcPr>
            <w:tcW w:w="3427" w:type="dxa"/>
          </w:tcPr>
          <w:p w:rsidR="00C776AB" w:rsidRPr="00144AE5" w:rsidRDefault="00C776AB" w:rsidP="00C776AB">
            <w:pPr>
              <w:jc w:val="both"/>
              <w:rPr>
                <w:rFonts w:ascii="Arial" w:hAnsi="Arial" w:cs="Arial"/>
                <w:sz w:val="22"/>
                <w:szCs w:val="22"/>
              </w:rPr>
            </w:pPr>
          </w:p>
        </w:tc>
        <w:tc>
          <w:tcPr>
            <w:tcW w:w="3427" w:type="dxa"/>
          </w:tcPr>
          <w:p w:rsidR="00C776AB" w:rsidRPr="00144AE5" w:rsidRDefault="00C776AB" w:rsidP="00C776AB">
            <w:pPr>
              <w:jc w:val="both"/>
              <w:rPr>
                <w:rFonts w:ascii="Arial" w:hAnsi="Arial" w:cs="Arial"/>
                <w:sz w:val="22"/>
                <w:szCs w:val="22"/>
              </w:rPr>
            </w:pPr>
          </w:p>
        </w:tc>
        <w:tc>
          <w:tcPr>
            <w:tcW w:w="3427" w:type="dxa"/>
          </w:tcPr>
          <w:p w:rsidR="00C776AB" w:rsidRPr="00144AE5" w:rsidRDefault="00C776AB" w:rsidP="00C776AB">
            <w:pPr>
              <w:jc w:val="both"/>
              <w:rPr>
                <w:rFonts w:ascii="Arial" w:hAnsi="Arial" w:cs="Arial"/>
                <w:sz w:val="22"/>
                <w:szCs w:val="22"/>
              </w:rPr>
            </w:pPr>
          </w:p>
        </w:tc>
      </w:tr>
    </w:tbl>
    <w:p w:rsidR="00C776AB" w:rsidRPr="00144AE5" w:rsidRDefault="00C776AB" w:rsidP="00C776AB">
      <w:pPr>
        <w:jc w:val="both"/>
        <w:rPr>
          <w:rFonts w:ascii="Arial" w:hAnsi="Arial" w:cs="Arial"/>
          <w:sz w:val="22"/>
          <w:szCs w:val="22"/>
        </w:rPr>
      </w:pPr>
    </w:p>
    <w:p w:rsidR="00204B1F" w:rsidRPr="00144AE5" w:rsidRDefault="00C776AB" w:rsidP="00C776AB">
      <w:pPr>
        <w:jc w:val="center"/>
        <w:rPr>
          <w:rFonts w:ascii="Arial" w:hAnsi="Arial" w:cs="Arial"/>
          <w:sz w:val="22"/>
          <w:szCs w:val="22"/>
        </w:rPr>
      </w:pPr>
      <w:r w:rsidRPr="00144AE5">
        <w:rPr>
          <w:rFonts w:ascii="Arial" w:hAnsi="Arial" w:cs="Arial"/>
          <w:sz w:val="22"/>
          <w:szCs w:val="22"/>
        </w:rPr>
        <w:t xml:space="preserve">3. Результаты публичных консультаций </w:t>
      </w:r>
    </w:p>
    <w:p w:rsidR="00C776AB" w:rsidRPr="00144AE5" w:rsidRDefault="00C776AB" w:rsidP="00C776AB">
      <w:pPr>
        <w:jc w:val="center"/>
        <w:rPr>
          <w:rFonts w:ascii="Arial" w:hAnsi="Arial" w:cs="Arial"/>
          <w:sz w:val="22"/>
          <w:szCs w:val="22"/>
        </w:rPr>
      </w:pPr>
    </w:p>
    <w:tbl>
      <w:tblPr>
        <w:tblStyle w:val="ae"/>
        <w:tblW w:w="0" w:type="auto"/>
        <w:tblLook w:val="04A0" w:firstRow="1" w:lastRow="0" w:firstColumn="1" w:lastColumn="0" w:noHBand="0" w:noVBand="1"/>
      </w:tblPr>
      <w:tblGrid>
        <w:gridCol w:w="3427"/>
        <w:gridCol w:w="3427"/>
        <w:gridCol w:w="3427"/>
      </w:tblGrid>
      <w:tr w:rsidR="00C776AB" w:rsidRPr="00144AE5" w:rsidTr="00C776AB">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Замечания и (или) предложения</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Участник публичных консультаций</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Результат рассмотрения (комментарий регулирующего органа)</w:t>
            </w:r>
          </w:p>
        </w:tc>
      </w:tr>
      <w:tr w:rsidR="00C776AB" w:rsidRPr="00144AE5" w:rsidTr="00C776AB">
        <w:tc>
          <w:tcPr>
            <w:tcW w:w="3427" w:type="dxa"/>
          </w:tcPr>
          <w:p w:rsidR="00C776AB" w:rsidRPr="00144AE5" w:rsidRDefault="00C776AB" w:rsidP="00C776AB">
            <w:pPr>
              <w:jc w:val="center"/>
              <w:rPr>
                <w:rFonts w:ascii="Arial" w:hAnsi="Arial" w:cs="Arial"/>
                <w:sz w:val="22"/>
                <w:szCs w:val="22"/>
              </w:rPr>
            </w:pPr>
          </w:p>
        </w:tc>
        <w:tc>
          <w:tcPr>
            <w:tcW w:w="3427" w:type="dxa"/>
          </w:tcPr>
          <w:p w:rsidR="00C776AB" w:rsidRPr="00144AE5" w:rsidRDefault="00C776AB" w:rsidP="00C776AB">
            <w:pPr>
              <w:jc w:val="center"/>
              <w:rPr>
                <w:rFonts w:ascii="Arial" w:hAnsi="Arial" w:cs="Arial"/>
                <w:sz w:val="22"/>
                <w:szCs w:val="22"/>
              </w:rPr>
            </w:pPr>
          </w:p>
        </w:tc>
        <w:tc>
          <w:tcPr>
            <w:tcW w:w="3427" w:type="dxa"/>
          </w:tcPr>
          <w:p w:rsidR="00C776AB" w:rsidRPr="00144AE5" w:rsidRDefault="00C776AB" w:rsidP="00C776AB">
            <w:pPr>
              <w:jc w:val="center"/>
              <w:rPr>
                <w:rFonts w:ascii="Arial" w:hAnsi="Arial" w:cs="Arial"/>
                <w:sz w:val="22"/>
                <w:szCs w:val="22"/>
              </w:rPr>
            </w:pPr>
          </w:p>
        </w:tc>
      </w:tr>
    </w:tbl>
    <w:p w:rsidR="00C776AB" w:rsidRPr="00144AE5" w:rsidRDefault="00C776AB" w:rsidP="00C776AB">
      <w:pPr>
        <w:jc w:val="center"/>
        <w:rPr>
          <w:rFonts w:ascii="Arial" w:hAnsi="Arial" w:cs="Arial"/>
          <w:sz w:val="22"/>
          <w:szCs w:val="22"/>
        </w:rPr>
      </w:pPr>
    </w:p>
    <w:p w:rsidR="000314BB" w:rsidRPr="00144AE5" w:rsidRDefault="00C776AB" w:rsidP="008E6334">
      <w:pPr>
        <w:pStyle w:val="ad"/>
        <w:numPr>
          <w:ilvl w:val="0"/>
          <w:numId w:val="14"/>
        </w:numPr>
        <w:ind w:left="0" w:firstLine="0"/>
        <w:jc w:val="center"/>
        <w:rPr>
          <w:rFonts w:ascii="Arial" w:hAnsi="Arial" w:cs="Arial"/>
          <w:sz w:val="22"/>
          <w:szCs w:val="22"/>
        </w:rPr>
      </w:pPr>
      <w:r w:rsidRPr="00144AE5">
        <w:rPr>
          <w:rFonts w:ascii="Arial" w:hAnsi="Arial" w:cs="Arial"/>
          <w:sz w:val="22"/>
          <w:szCs w:val="22"/>
        </w:rPr>
        <w:t>Выводы</w:t>
      </w:r>
    </w:p>
    <w:p w:rsidR="00C776AB" w:rsidRPr="00144AE5" w:rsidRDefault="00C776AB" w:rsidP="00C776AB">
      <w:pPr>
        <w:ind w:left="567"/>
        <w:jc w:val="center"/>
        <w:rPr>
          <w:rFonts w:ascii="Arial" w:hAnsi="Arial" w:cs="Arial"/>
          <w:sz w:val="22"/>
          <w:szCs w:val="22"/>
        </w:rPr>
      </w:pPr>
      <w:r w:rsidRPr="00144AE5">
        <w:rPr>
          <w:rFonts w:ascii="Arial" w:hAnsi="Arial" w:cs="Arial"/>
          <w:sz w:val="22"/>
          <w:szCs w:val="22"/>
        </w:rPr>
        <w:t xml:space="preserve"> </w:t>
      </w:r>
    </w:p>
    <w:p w:rsidR="00C776AB" w:rsidRPr="00144AE5" w:rsidRDefault="00C776AB" w:rsidP="00C776AB">
      <w:pPr>
        <w:jc w:val="both"/>
        <w:rPr>
          <w:rFonts w:ascii="Arial" w:hAnsi="Arial" w:cs="Arial"/>
          <w:sz w:val="22"/>
          <w:szCs w:val="22"/>
        </w:rPr>
      </w:pPr>
      <w:r w:rsidRPr="00144AE5">
        <w:rPr>
          <w:rFonts w:ascii="Arial" w:hAnsi="Arial" w:cs="Arial"/>
          <w:sz w:val="22"/>
          <w:szCs w:val="22"/>
        </w:rPr>
        <w:t>Вывод о достижении цели правового регулирования: ______________________________ 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____ </w:t>
      </w:r>
    </w:p>
    <w:p w:rsidR="00C776AB" w:rsidRPr="00144AE5" w:rsidRDefault="00C776AB" w:rsidP="00C776AB">
      <w:pPr>
        <w:jc w:val="both"/>
        <w:rPr>
          <w:rFonts w:ascii="Arial" w:hAnsi="Arial" w:cs="Arial"/>
          <w:sz w:val="22"/>
          <w:szCs w:val="22"/>
        </w:rPr>
      </w:pPr>
      <w:r w:rsidRPr="00144AE5">
        <w:rPr>
          <w:rFonts w:ascii="Arial" w:hAnsi="Arial" w:cs="Arial"/>
          <w:sz w:val="22"/>
          <w:szCs w:val="22"/>
        </w:rPr>
        <w:t>Описание выбранного варианта (признание утратившим силу нормативного правового акта, внесение изменений в нормативный правовой акт, сохранение действующего режима регулирования): ______________________________________________________</w:t>
      </w:r>
      <w:r w:rsidR="00144AE5">
        <w:rPr>
          <w:rFonts w:ascii="Arial" w:hAnsi="Arial" w:cs="Arial"/>
          <w:sz w:val="22"/>
          <w:szCs w:val="22"/>
        </w:rPr>
        <w:t>______________</w:t>
      </w:r>
      <w:r w:rsidRPr="00144AE5">
        <w:rPr>
          <w:rFonts w:ascii="Arial" w:hAnsi="Arial" w:cs="Arial"/>
          <w:sz w:val="22"/>
          <w:szCs w:val="22"/>
        </w:rPr>
        <w:t xml:space="preserve"> </w:t>
      </w:r>
    </w:p>
    <w:p w:rsidR="000314BB" w:rsidRPr="00144AE5" w:rsidRDefault="000314BB" w:rsidP="00524411">
      <w:pPr>
        <w:pStyle w:val="ad"/>
        <w:ind w:left="0" w:firstLine="567"/>
        <w:rPr>
          <w:rFonts w:ascii="Arial" w:hAnsi="Arial" w:cs="Arial"/>
          <w:sz w:val="22"/>
          <w:szCs w:val="22"/>
        </w:rPr>
      </w:pPr>
    </w:p>
    <w:p w:rsidR="00144AE5" w:rsidRPr="00144AE5" w:rsidRDefault="00144AE5" w:rsidP="00144AE5">
      <w:pPr>
        <w:pStyle w:val="ad"/>
        <w:numPr>
          <w:ilvl w:val="0"/>
          <w:numId w:val="14"/>
        </w:numPr>
        <w:jc w:val="center"/>
        <w:rPr>
          <w:rFonts w:ascii="Arial" w:hAnsi="Arial" w:cs="Arial"/>
          <w:sz w:val="22"/>
          <w:szCs w:val="22"/>
        </w:rPr>
      </w:pPr>
      <w:r w:rsidRPr="00144AE5">
        <w:rPr>
          <w:rFonts w:ascii="Arial" w:hAnsi="Arial" w:cs="Arial"/>
          <w:sz w:val="22"/>
          <w:szCs w:val="22"/>
        </w:rPr>
        <w:t xml:space="preserve">Информация об исполнителе </w:t>
      </w:r>
    </w:p>
    <w:p w:rsidR="00144AE5" w:rsidRPr="00144AE5" w:rsidRDefault="00144AE5" w:rsidP="00144AE5">
      <w:pPr>
        <w:jc w:val="center"/>
        <w:rPr>
          <w:rFonts w:ascii="Arial" w:hAnsi="Arial" w:cs="Arial"/>
          <w:sz w:val="22"/>
          <w:szCs w:val="22"/>
        </w:rPr>
      </w:pPr>
      <w:r w:rsidRPr="00144AE5">
        <w:rPr>
          <w:rFonts w:ascii="Arial" w:hAnsi="Arial" w:cs="Arial"/>
          <w:sz w:val="22"/>
          <w:szCs w:val="22"/>
        </w:rPr>
        <w:t>______________________________________________________________________________________________________________________________________________________</w:t>
      </w:r>
      <w:r>
        <w:rPr>
          <w:rFonts w:ascii="Arial" w:hAnsi="Arial" w:cs="Arial"/>
          <w:sz w:val="22"/>
          <w:szCs w:val="22"/>
        </w:rPr>
        <w:t>______________</w:t>
      </w:r>
      <w:r w:rsidRPr="00144AE5">
        <w:rPr>
          <w:rFonts w:ascii="Arial" w:hAnsi="Arial" w:cs="Arial"/>
          <w:sz w:val="22"/>
          <w:szCs w:val="22"/>
        </w:rPr>
        <w:t xml:space="preserve"> </w:t>
      </w:r>
    </w:p>
    <w:p w:rsidR="00144AE5" w:rsidRPr="003F29D5" w:rsidRDefault="00144AE5" w:rsidP="00144AE5">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144AE5" w:rsidRPr="003F29D5" w:rsidRDefault="00144AE5" w:rsidP="00144AE5">
      <w:pPr>
        <w:jc w:val="center"/>
        <w:rPr>
          <w:rFonts w:ascii="Arial" w:hAnsi="Arial" w:cs="Arial"/>
          <w:sz w:val="20"/>
          <w:szCs w:val="20"/>
        </w:rPr>
      </w:pPr>
    </w:p>
    <w:p w:rsidR="00144AE5" w:rsidRPr="00144AE5" w:rsidRDefault="00144AE5" w:rsidP="00144AE5">
      <w:pPr>
        <w:jc w:val="center"/>
        <w:rPr>
          <w:rFonts w:ascii="Arial" w:hAnsi="Arial" w:cs="Arial"/>
          <w:sz w:val="22"/>
          <w:szCs w:val="22"/>
        </w:rPr>
      </w:pPr>
      <w:r w:rsidRPr="00144AE5">
        <w:rPr>
          <w:rFonts w:ascii="Arial" w:hAnsi="Arial" w:cs="Arial"/>
          <w:sz w:val="22"/>
          <w:szCs w:val="22"/>
        </w:rPr>
        <w:t>_______________________________________________________________________</w:t>
      </w:r>
      <w:r>
        <w:rPr>
          <w:rFonts w:ascii="Arial" w:hAnsi="Arial" w:cs="Arial"/>
          <w:sz w:val="22"/>
          <w:szCs w:val="22"/>
        </w:rPr>
        <w:t>_______</w:t>
      </w:r>
      <w:r w:rsidRPr="00144AE5">
        <w:rPr>
          <w:rFonts w:ascii="Arial" w:hAnsi="Arial" w:cs="Arial"/>
          <w:sz w:val="22"/>
          <w:szCs w:val="22"/>
        </w:rPr>
        <w:t xml:space="preserve">____ </w:t>
      </w:r>
    </w:p>
    <w:p w:rsidR="00144AE5" w:rsidRPr="003F29D5" w:rsidRDefault="00144AE5" w:rsidP="00144AE5">
      <w:pPr>
        <w:jc w:val="center"/>
        <w:rPr>
          <w:rFonts w:ascii="Arial" w:hAnsi="Arial" w:cs="Arial"/>
          <w:sz w:val="20"/>
          <w:szCs w:val="20"/>
        </w:rPr>
      </w:pPr>
      <w:r w:rsidRPr="003F29D5">
        <w:rPr>
          <w:rFonts w:ascii="Arial" w:hAnsi="Arial" w:cs="Arial"/>
          <w:sz w:val="20"/>
          <w:szCs w:val="20"/>
        </w:rPr>
        <w:t>(подпись руководителя регулирующего органа)</w:t>
      </w:r>
    </w:p>
    <w:p w:rsidR="00144AE5" w:rsidRPr="003F29D5" w:rsidRDefault="00144AE5" w:rsidP="00144AE5">
      <w:pPr>
        <w:pStyle w:val="ad"/>
        <w:ind w:left="927"/>
        <w:rPr>
          <w:rFonts w:ascii="Arial" w:hAnsi="Arial" w:cs="Arial"/>
          <w:sz w:val="20"/>
          <w:szCs w:val="20"/>
        </w:rPr>
      </w:pPr>
    </w:p>
    <w:p w:rsidR="000314BB" w:rsidRDefault="000314BB" w:rsidP="000314BB">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3</w:t>
      </w:r>
    </w:p>
    <w:p w:rsidR="000314BB" w:rsidRDefault="000314BB" w:rsidP="000314BB">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0314BB" w:rsidRDefault="000314BB" w:rsidP="000314BB">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0314BB" w:rsidRDefault="000314BB" w:rsidP="000314BB">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0314BB" w:rsidRDefault="000314BB" w:rsidP="000314BB">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0314BB" w:rsidRDefault="000314BB" w:rsidP="000314BB">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0314BB" w:rsidRPr="00960181" w:rsidRDefault="000314BB" w:rsidP="000314BB">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0314BB" w:rsidRDefault="000314BB" w:rsidP="000314BB">
      <w:pPr>
        <w:pStyle w:val="ad"/>
        <w:ind w:left="0" w:firstLine="567"/>
        <w:jc w:val="right"/>
        <w:rPr>
          <w:rFonts w:ascii="Arial" w:hAnsi="Arial" w:cs="Arial"/>
        </w:rPr>
      </w:pPr>
      <w:r w:rsidRPr="00960181">
        <w:rPr>
          <w:rFonts w:ascii="Arial" w:hAnsi="Arial" w:cs="Arial"/>
        </w:rPr>
        <w:t>Нижегородской области</w:t>
      </w:r>
    </w:p>
    <w:p w:rsidR="000314BB" w:rsidRDefault="000314BB" w:rsidP="000314BB">
      <w:pPr>
        <w:pStyle w:val="ad"/>
        <w:ind w:left="0" w:firstLine="567"/>
        <w:jc w:val="right"/>
        <w:rPr>
          <w:rFonts w:ascii="Arial" w:hAnsi="Arial" w:cs="Arial"/>
        </w:rPr>
      </w:pPr>
    </w:p>
    <w:p w:rsidR="000314BB" w:rsidRDefault="000314BB" w:rsidP="000314BB">
      <w:pPr>
        <w:pStyle w:val="ad"/>
        <w:ind w:left="0" w:firstLine="567"/>
        <w:jc w:val="right"/>
        <w:rPr>
          <w:rFonts w:ascii="Arial" w:hAnsi="Arial" w:cs="Arial"/>
        </w:rPr>
      </w:pPr>
    </w:p>
    <w:p w:rsidR="00204B1F" w:rsidRPr="00F733B8" w:rsidRDefault="00204B1F" w:rsidP="00204B1F">
      <w:pPr>
        <w:ind w:firstLine="567"/>
        <w:jc w:val="right"/>
        <w:rPr>
          <w:rFonts w:ascii="Arial" w:hAnsi="Arial" w:cs="Arial"/>
          <w:sz w:val="22"/>
          <w:szCs w:val="22"/>
        </w:rPr>
      </w:pPr>
      <w:r w:rsidRPr="00F733B8">
        <w:rPr>
          <w:rFonts w:ascii="Arial" w:hAnsi="Arial" w:cs="Arial"/>
          <w:sz w:val="22"/>
          <w:szCs w:val="22"/>
        </w:rPr>
        <w:t>Форма</w:t>
      </w:r>
    </w:p>
    <w:p w:rsidR="00204B1F" w:rsidRPr="00F733B8" w:rsidRDefault="00204B1F" w:rsidP="00204B1F">
      <w:pPr>
        <w:ind w:firstLine="567"/>
        <w:jc w:val="right"/>
        <w:rPr>
          <w:rFonts w:ascii="Arial" w:hAnsi="Arial" w:cs="Arial"/>
          <w:sz w:val="22"/>
          <w:szCs w:val="22"/>
        </w:rPr>
      </w:pPr>
    </w:p>
    <w:p w:rsidR="00204B1F" w:rsidRPr="00F733B8" w:rsidRDefault="00204B1F" w:rsidP="00204B1F">
      <w:pPr>
        <w:ind w:firstLine="567"/>
        <w:jc w:val="center"/>
        <w:rPr>
          <w:rFonts w:ascii="Arial" w:hAnsi="Arial" w:cs="Arial"/>
          <w:sz w:val="22"/>
          <w:szCs w:val="22"/>
        </w:rPr>
      </w:pPr>
      <w:r w:rsidRPr="00F733B8">
        <w:rPr>
          <w:rFonts w:ascii="Arial" w:hAnsi="Arial" w:cs="Arial"/>
          <w:sz w:val="22"/>
          <w:szCs w:val="22"/>
        </w:rPr>
        <w:t xml:space="preserve">Экспертное заключение </w:t>
      </w:r>
    </w:p>
    <w:p w:rsidR="00204B1F" w:rsidRPr="00F733B8" w:rsidRDefault="00204B1F" w:rsidP="00204B1F">
      <w:pPr>
        <w:ind w:firstLine="567"/>
        <w:jc w:val="center"/>
        <w:rPr>
          <w:rFonts w:ascii="Arial" w:hAnsi="Arial" w:cs="Arial"/>
          <w:sz w:val="22"/>
          <w:szCs w:val="22"/>
        </w:rPr>
      </w:pPr>
      <w:r w:rsidRPr="00F733B8">
        <w:rPr>
          <w:rFonts w:ascii="Arial" w:hAnsi="Arial" w:cs="Arial"/>
          <w:sz w:val="22"/>
          <w:szCs w:val="22"/>
        </w:rPr>
        <w:t>об оценке проекта акта (экспертизе акта)</w:t>
      </w:r>
    </w:p>
    <w:p w:rsidR="00204B1F" w:rsidRPr="00F733B8" w:rsidRDefault="00204B1F" w:rsidP="00204B1F">
      <w:pPr>
        <w:ind w:firstLine="567"/>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1. Общие сведения</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Уполномоченный орган: _______________________________</w:t>
      </w:r>
      <w:r w:rsidR="00F733B8">
        <w:rPr>
          <w:rFonts w:ascii="Arial" w:hAnsi="Arial" w:cs="Arial"/>
          <w:sz w:val="22"/>
          <w:szCs w:val="22"/>
        </w:rPr>
        <w:t>_______</w:t>
      </w:r>
      <w:r w:rsidRPr="00F733B8">
        <w:rPr>
          <w:rFonts w:ascii="Arial" w:hAnsi="Arial" w:cs="Arial"/>
          <w:sz w:val="22"/>
          <w:szCs w:val="22"/>
        </w:rPr>
        <w:t xml:space="preserve">_______________________ </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w:t>
      </w:r>
      <w:r w:rsidR="00F733B8">
        <w:rPr>
          <w:rFonts w:ascii="Arial" w:hAnsi="Arial" w:cs="Arial"/>
          <w:sz w:val="22"/>
          <w:szCs w:val="22"/>
        </w:rPr>
        <w:t>_______</w:t>
      </w:r>
      <w:r w:rsidRPr="00F733B8">
        <w:rPr>
          <w:rFonts w:ascii="Arial" w:hAnsi="Arial" w:cs="Arial"/>
          <w:sz w:val="22"/>
          <w:szCs w:val="22"/>
        </w:rPr>
        <w:t xml:space="preserve">____________________ </w:t>
      </w:r>
    </w:p>
    <w:p w:rsidR="00204B1F" w:rsidRPr="00F733B8" w:rsidRDefault="00204B1F" w:rsidP="00204B1F">
      <w:pPr>
        <w:jc w:val="center"/>
        <w:rPr>
          <w:rFonts w:ascii="Arial" w:hAnsi="Arial" w:cs="Arial"/>
          <w:sz w:val="22"/>
          <w:szCs w:val="22"/>
        </w:rPr>
      </w:pPr>
      <w:r w:rsidRPr="00F733B8">
        <w:rPr>
          <w:rFonts w:ascii="Arial" w:hAnsi="Arial" w:cs="Arial"/>
          <w:sz w:val="22"/>
          <w:szCs w:val="22"/>
        </w:rPr>
        <w:t>Регулирующий орган: ________________________________________</w:t>
      </w:r>
      <w:r w:rsidR="00F733B8">
        <w:rPr>
          <w:rFonts w:ascii="Arial" w:hAnsi="Arial" w:cs="Arial"/>
          <w:sz w:val="22"/>
          <w:szCs w:val="22"/>
        </w:rPr>
        <w:t>_______</w:t>
      </w:r>
      <w:r w:rsidRPr="00F733B8">
        <w:rPr>
          <w:rFonts w:ascii="Arial" w:hAnsi="Arial" w:cs="Arial"/>
          <w:sz w:val="22"/>
          <w:szCs w:val="22"/>
        </w:rPr>
        <w:t>________________ __________________________________________________________________</w:t>
      </w:r>
      <w:r w:rsidR="00F733B8">
        <w:rPr>
          <w:rFonts w:ascii="Arial" w:hAnsi="Arial" w:cs="Arial"/>
          <w:sz w:val="22"/>
          <w:szCs w:val="22"/>
        </w:rPr>
        <w:t>_______</w:t>
      </w:r>
      <w:r w:rsidRPr="00F733B8">
        <w:rPr>
          <w:rFonts w:ascii="Arial" w:hAnsi="Arial" w:cs="Arial"/>
          <w:sz w:val="22"/>
          <w:szCs w:val="22"/>
        </w:rPr>
        <w:t>_________Наименование регулирующего акта: _______________________________________</w:t>
      </w:r>
      <w:r w:rsidR="00F733B8">
        <w:rPr>
          <w:rFonts w:ascii="Arial" w:hAnsi="Arial" w:cs="Arial"/>
          <w:sz w:val="22"/>
          <w:szCs w:val="22"/>
        </w:rPr>
        <w:t>_______</w:t>
      </w:r>
      <w:r w:rsidRPr="00F733B8">
        <w:rPr>
          <w:rFonts w:ascii="Arial" w:hAnsi="Arial" w:cs="Arial"/>
          <w:sz w:val="22"/>
          <w:szCs w:val="22"/>
        </w:rPr>
        <w:t>_____ __________________________________________________________________________</w:t>
      </w:r>
      <w:r w:rsidR="00F733B8">
        <w:rPr>
          <w:rFonts w:ascii="Arial" w:hAnsi="Arial" w:cs="Arial"/>
          <w:sz w:val="22"/>
          <w:szCs w:val="22"/>
        </w:rPr>
        <w:t>_______</w:t>
      </w:r>
      <w:r w:rsidRPr="00F733B8">
        <w:rPr>
          <w:rFonts w:ascii="Arial" w:hAnsi="Arial" w:cs="Arial"/>
          <w:sz w:val="22"/>
          <w:szCs w:val="22"/>
        </w:rPr>
        <w:t xml:space="preserve">_ </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 xml:space="preserve">2. Замечания по проведенной оценке регулирующего воздействия (экспертизе) </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К процедурам оценки (экспертизы): __________________</w:t>
      </w:r>
      <w:r w:rsidR="00F733B8">
        <w:rPr>
          <w:rFonts w:ascii="Arial" w:hAnsi="Arial" w:cs="Arial"/>
          <w:sz w:val="22"/>
          <w:szCs w:val="22"/>
        </w:rPr>
        <w:t>______</w:t>
      </w:r>
      <w:r w:rsidRPr="00F733B8">
        <w:rPr>
          <w:rFonts w:ascii="Arial" w:hAnsi="Arial" w:cs="Arial"/>
          <w:sz w:val="22"/>
          <w:szCs w:val="22"/>
        </w:rPr>
        <w:t>___________________________ ___________________________________________________</w:t>
      </w:r>
      <w:r w:rsidR="00F733B8">
        <w:rPr>
          <w:rFonts w:ascii="Arial" w:hAnsi="Arial" w:cs="Arial"/>
          <w:sz w:val="22"/>
          <w:szCs w:val="22"/>
        </w:rPr>
        <w:t>_______</w:t>
      </w:r>
      <w:r w:rsidRPr="00F733B8">
        <w:rPr>
          <w:rFonts w:ascii="Arial" w:hAnsi="Arial" w:cs="Arial"/>
          <w:sz w:val="22"/>
          <w:szCs w:val="22"/>
        </w:rPr>
        <w:t>________________________</w:t>
      </w:r>
    </w:p>
    <w:p w:rsidR="00204B1F" w:rsidRPr="00F733B8" w:rsidRDefault="00204B1F" w:rsidP="00204B1F">
      <w:pPr>
        <w:pStyle w:val="ad"/>
        <w:ind w:left="927"/>
        <w:rPr>
          <w:rFonts w:ascii="Arial" w:hAnsi="Arial" w:cs="Arial"/>
          <w:sz w:val="22"/>
          <w:szCs w:val="22"/>
        </w:rPr>
      </w:pPr>
    </w:p>
    <w:p w:rsidR="00204B1F" w:rsidRPr="00F733B8" w:rsidRDefault="00204B1F" w:rsidP="00204B1F">
      <w:pPr>
        <w:pStyle w:val="ad"/>
        <w:numPr>
          <w:ilvl w:val="0"/>
          <w:numId w:val="12"/>
        </w:numPr>
        <w:jc w:val="center"/>
        <w:rPr>
          <w:rFonts w:ascii="Arial" w:hAnsi="Arial" w:cs="Arial"/>
          <w:sz w:val="22"/>
          <w:szCs w:val="22"/>
        </w:rPr>
      </w:pPr>
      <w:r w:rsidRPr="00F733B8">
        <w:rPr>
          <w:rFonts w:ascii="Arial" w:hAnsi="Arial" w:cs="Arial"/>
          <w:sz w:val="22"/>
          <w:szCs w:val="22"/>
        </w:rPr>
        <w:t>Выводы</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__________________________________________________________</w:t>
      </w:r>
      <w:r w:rsidR="00F733B8">
        <w:rPr>
          <w:rFonts w:ascii="Arial" w:hAnsi="Arial" w:cs="Arial"/>
          <w:sz w:val="22"/>
          <w:szCs w:val="22"/>
        </w:rPr>
        <w:t>______________</w:t>
      </w:r>
      <w:r w:rsidRPr="00F733B8">
        <w:rPr>
          <w:rFonts w:ascii="Arial" w:hAnsi="Arial" w:cs="Arial"/>
          <w:sz w:val="22"/>
          <w:szCs w:val="22"/>
        </w:rPr>
        <w:t xml:space="preserve">____________________________________________________________________________________________ </w:t>
      </w:r>
    </w:p>
    <w:p w:rsidR="00204B1F" w:rsidRPr="00F733B8" w:rsidRDefault="00204B1F" w:rsidP="00204B1F">
      <w:pPr>
        <w:jc w:val="both"/>
        <w:rPr>
          <w:rFonts w:ascii="Arial" w:hAnsi="Arial" w:cs="Arial"/>
          <w:sz w:val="22"/>
          <w:szCs w:val="22"/>
        </w:rPr>
      </w:pPr>
    </w:p>
    <w:p w:rsidR="00204B1F" w:rsidRPr="00F733B8" w:rsidRDefault="00204B1F" w:rsidP="00204B1F">
      <w:pPr>
        <w:pStyle w:val="ad"/>
        <w:numPr>
          <w:ilvl w:val="0"/>
          <w:numId w:val="12"/>
        </w:numPr>
        <w:jc w:val="center"/>
        <w:rPr>
          <w:rFonts w:ascii="Arial" w:hAnsi="Arial" w:cs="Arial"/>
          <w:sz w:val="22"/>
          <w:szCs w:val="22"/>
        </w:rPr>
      </w:pPr>
      <w:r w:rsidRPr="00F733B8">
        <w:rPr>
          <w:rFonts w:ascii="Arial" w:hAnsi="Arial" w:cs="Arial"/>
          <w:sz w:val="22"/>
          <w:szCs w:val="22"/>
        </w:rPr>
        <w:t xml:space="preserve">Информация об исполнителе: </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________________________________________________________________________</w:t>
      </w:r>
      <w:r w:rsidR="00F733B8">
        <w:rPr>
          <w:rFonts w:ascii="Arial" w:hAnsi="Arial" w:cs="Arial"/>
          <w:sz w:val="22"/>
          <w:szCs w:val="22"/>
        </w:rPr>
        <w:t>______________</w:t>
      </w:r>
      <w:r w:rsidRPr="00F733B8">
        <w:rPr>
          <w:rFonts w:ascii="Arial" w:hAnsi="Arial" w:cs="Arial"/>
          <w:sz w:val="22"/>
          <w:szCs w:val="22"/>
        </w:rPr>
        <w:t xml:space="preserve">______________________________________________________________________________ </w:t>
      </w:r>
    </w:p>
    <w:p w:rsidR="00204B1F" w:rsidRPr="003F29D5" w:rsidRDefault="00204B1F" w:rsidP="00204B1F">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 xml:space="preserve">__________________________________________________________________________________ </w:t>
      </w:r>
    </w:p>
    <w:p w:rsidR="00204B1F" w:rsidRPr="003F29D5" w:rsidRDefault="00204B1F" w:rsidP="00204B1F">
      <w:pPr>
        <w:jc w:val="center"/>
        <w:rPr>
          <w:rFonts w:ascii="Arial" w:hAnsi="Arial" w:cs="Arial"/>
          <w:sz w:val="20"/>
          <w:szCs w:val="20"/>
        </w:rPr>
      </w:pPr>
      <w:r w:rsidRPr="003F29D5">
        <w:rPr>
          <w:rFonts w:ascii="Arial" w:hAnsi="Arial" w:cs="Arial"/>
          <w:sz w:val="20"/>
          <w:szCs w:val="20"/>
        </w:rPr>
        <w:t>(подпись руководителя уполномоченного органа)</w:t>
      </w:r>
    </w:p>
    <w:p w:rsidR="00204B1F" w:rsidRPr="00F733B8" w:rsidRDefault="00204B1F" w:rsidP="00204B1F">
      <w:pPr>
        <w:jc w:val="both"/>
        <w:rPr>
          <w:rFonts w:ascii="Arial" w:hAnsi="Arial" w:cs="Arial"/>
          <w:sz w:val="22"/>
          <w:szCs w:val="22"/>
        </w:rPr>
      </w:pPr>
    </w:p>
    <w:p w:rsidR="00204B1F" w:rsidRPr="00F733B8" w:rsidRDefault="00204B1F" w:rsidP="00204B1F">
      <w:pPr>
        <w:jc w:val="both"/>
        <w:rPr>
          <w:rFonts w:ascii="Arial" w:hAnsi="Arial" w:cs="Arial"/>
          <w:sz w:val="22"/>
          <w:szCs w:val="22"/>
        </w:rPr>
      </w:pPr>
    </w:p>
    <w:p w:rsidR="00524411" w:rsidRPr="00F733B8" w:rsidRDefault="00524411" w:rsidP="00524411">
      <w:pPr>
        <w:pStyle w:val="ad"/>
        <w:ind w:left="0" w:firstLine="567"/>
        <w:rPr>
          <w:rFonts w:ascii="Arial" w:hAnsi="Arial" w:cs="Arial"/>
          <w:sz w:val="22"/>
          <w:szCs w:val="22"/>
        </w:rPr>
      </w:pPr>
    </w:p>
    <w:p w:rsidR="00C2746D" w:rsidRPr="00F733B8" w:rsidRDefault="00C2746D" w:rsidP="00C2746D">
      <w:pPr>
        <w:ind w:firstLine="567"/>
        <w:jc w:val="center"/>
        <w:rPr>
          <w:rFonts w:ascii="Arial" w:hAnsi="Arial" w:cs="Arial"/>
          <w:sz w:val="22"/>
          <w:szCs w:val="22"/>
        </w:rPr>
      </w:pPr>
    </w:p>
    <w:p w:rsidR="00F83B20" w:rsidRPr="00F733B8" w:rsidRDefault="00F83B20" w:rsidP="002C775C">
      <w:pPr>
        <w:ind w:firstLine="567"/>
        <w:jc w:val="right"/>
        <w:rPr>
          <w:rFonts w:ascii="Arial" w:hAnsi="Arial" w:cs="Arial"/>
          <w:sz w:val="22"/>
          <w:szCs w:val="22"/>
        </w:rPr>
      </w:pPr>
    </w:p>
    <w:p w:rsidR="007E553F" w:rsidRPr="00F733B8" w:rsidRDefault="006061BD" w:rsidP="00E12CB7">
      <w:pPr>
        <w:ind w:firstLine="567"/>
        <w:jc w:val="both"/>
        <w:rPr>
          <w:rFonts w:ascii="Arial" w:hAnsi="Arial" w:cs="Arial"/>
          <w:sz w:val="22"/>
          <w:szCs w:val="22"/>
        </w:rPr>
      </w:pPr>
      <w:r w:rsidRPr="00F733B8">
        <w:rPr>
          <w:rFonts w:ascii="Arial" w:hAnsi="Arial" w:cs="Arial"/>
          <w:sz w:val="22"/>
          <w:szCs w:val="22"/>
        </w:rPr>
        <w:t xml:space="preserve"> </w:t>
      </w:r>
      <w:r w:rsidR="007B385B" w:rsidRPr="00F733B8">
        <w:rPr>
          <w:rFonts w:ascii="Arial" w:hAnsi="Arial" w:cs="Arial"/>
          <w:sz w:val="22"/>
          <w:szCs w:val="22"/>
        </w:rPr>
        <w:t xml:space="preserve"> </w:t>
      </w:r>
      <w:r w:rsidR="007E553F" w:rsidRPr="00F733B8">
        <w:rPr>
          <w:rFonts w:ascii="Arial" w:hAnsi="Arial" w:cs="Arial"/>
          <w:sz w:val="22"/>
          <w:szCs w:val="22"/>
        </w:rPr>
        <w:t xml:space="preserve"> </w:t>
      </w:r>
    </w:p>
    <w:p w:rsidR="00E12CB7" w:rsidRPr="00F733B8" w:rsidRDefault="00E12CB7" w:rsidP="00E12CB7">
      <w:pPr>
        <w:ind w:firstLine="567"/>
        <w:jc w:val="both"/>
        <w:rPr>
          <w:rFonts w:ascii="Arial" w:hAnsi="Arial" w:cs="Arial"/>
          <w:sz w:val="22"/>
          <w:szCs w:val="22"/>
        </w:rPr>
      </w:pPr>
    </w:p>
    <w:p w:rsidR="00E12CB7" w:rsidRPr="00F733B8" w:rsidRDefault="00E12CB7" w:rsidP="00887526">
      <w:pPr>
        <w:ind w:firstLine="567"/>
        <w:jc w:val="both"/>
        <w:rPr>
          <w:rFonts w:ascii="Arial" w:hAnsi="Arial" w:cs="Arial"/>
          <w:sz w:val="22"/>
          <w:szCs w:val="22"/>
        </w:rPr>
      </w:pPr>
    </w:p>
    <w:p w:rsidR="00032226" w:rsidRPr="00F733B8" w:rsidRDefault="00032226" w:rsidP="003359A0">
      <w:pPr>
        <w:ind w:firstLine="567"/>
        <w:jc w:val="both"/>
        <w:rPr>
          <w:rFonts w:ascii="Arial" w:hAnsi="Arial" w:cs="Arial"/>
          <w:sz w:val="22"/>
          <w:szCs w:val="22"/>
        </w:rPr>
      </w:pPr>
    </w:p>
    <w:p w:rsidR="001F6FB3" w:rsidRDefault="001F6FB3"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6C2CAD">
      <w:pPr>
        <w:ind w:firstLine="567"/>
        <w:jc w:val="right"/>
        <w:rPr>
          <w:rFonts w:ascii="Arial" w:hAnsi="Arial" w:cs="Arial"/>
        </w:rPr>
      </w:pPr>
      <w:r w:rsidRPr="00960181">
        <w:rPr>
          <w:rFonts w:ascii="Arial" w:hAnsi="Arial" w:cs="Arial"/>
          <w:sz w:val="32"/>
          <w:szCs w:val="32"/>
        </w:rPr>
        <w:t xml:space="preserve">Приложение </w:t>
      </w:r>
      <w:r w:rsidR="00E5609D">
        <w:rPr>
          <w:rFonts w:ascii="Arial" w:hAnsi="Arial" w:cs="Arial"/>
          <w:sz w:val="32"/>
          <w:szCs w:val="32"/>
        </w:rPr>
        <w:t>4</w:t>
      </w:r>
    </w:p>
    <w:p w:rsidR="006C2CAD" w:rsidRDefault="006C2CAD" w:rsidP="006C2CAD">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6C2CAD" w:rsidRDefault="006C2CAD" w:rsidP="006C2CAD">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6C2CAD" w:rsidRDefault="006C2CAD" w:rsidP="006C2CAD">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6C2CAD" w:rsidRDefault="006C2CAD" w:rsidP="006C2CAD">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6C2CAD" w:rsidRDefault="006C2CAD" w:rsidP="006C2CAD">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6C2CAD" w:rsidRPr="00960181" w:rsidRDefault="006C2CAD" w:rsidP="006C2CAD">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C26604" w:rsidRDefault="006C2CAD" w:rsidP="002F51C8">
      <w:pPr>
        <w:ind w:firstLine="567"/>
        <w:jc w:val="right"/>
        <w:rPr>
          <w:rFonts w:ascii="Arial" w:hAnsi="Arial" w:cs="Arial"/>
          <w:sz w:val="22"/>
          <w:szCs w:val="22"/>
        </w:rPr>
      </w:pPr>
      <w:r w:rsidRPr="00960181">
        <w:rPr>
          <w:rFonts w:ascii="Arial" w:hAnsi="Arial" w:cs="Arial"/>
        </w:rPr>
        <w:t>Нижегородской области</w:t>
      </w:r>
    </w:p>
    <w:p w:rsidR="002F51C8" w:rsidRPr="002F51C8" w:rsidRDefault="002F51C8" w:rsidP="002F51C8">
      <w:pPr>
        <w:ind w:firstLine="567"/>
        <w:jc w:val="both"/>
        <w:rPr>
          <w:rFonts w:ascii="Arial" w:hAnsi="Arial" w:cs="Arial"/>
        </w:rPr>
      </w:pPr>
    </w:p>
    <w:p w:rsidR="002F51C8" w:rsidRPr="002F51C8" w:rsidRDefault="002F51C8" w:rsidP="002F51C8">
      <w:pPr>
        <w:ind w:firstLine="567"/>
        <w:jc w:val="both"/>
        <w:rPr>
          <w:rFonts w:ascii="Arial" w:hAnsi="Arial" w:cs="Arial"/>
        </w:rPr>
      </w:pPr>
    </w:p>
    <w:p w:rsidR="002F51C8" w:rsidRPr="002F51C8" w:rsidRDefault="002F51C8" w:rsidP="002F51C8">
      <w:pPr>
        <w:autoSpaceDE w:val="0"/>
        <w:autoSpaceDN w:val="0"/>
        <w:adjustRightInd w:val="0"/>
        <w:jc w:val="center"/>
        <w:rPr>
          <w:rFonts w:ascii="Arial" w:eastAsia="Calibri" w:hAnsi="Arial" w:cs="Arial"/>
          <w:lang w:eastAsia="en-US"/>
        </w:rPr>
      </w:pPr>
      <w:r w:rsidRPr="002F51C8">
        <w:rPr>
          <w:rFonts w:ascii="Arial" w:eastAsia="Calibri" w:hAnsi="Arial" w:cs="Arial"/>
          <w:lang w:eastAsia="en-US"/>
        </w:rPr>
        <w:t>Рекомендуемый состав сведений</w:t>
      </w:r>
    </w:p>
    <w:p w:rsidR="002F51C8" w:rsidRPr="002F51C8" w:rsidRDefault="002F51C8" w:rsidP="002F51C8">
      <w:pPr>
        <w:autoSpaceDE w:val="0"/>
        <w:autoSpaceDN w:val="0"/>
        <w:adjustRightInd w:val="0"/>
        <w:jc w:val="center"/>
        <w:rPr>
          <w:rFonts w:ascii="Arial" w:eastAsia="Calibri" w:hAnsi="Arial" w:cs="Arial"/>
          <w:lang w:eastAsia="en-US"/>
        </w:rPr>
      </w:pPr>
      <w:r w:rsidRPr="002F51C8">
        <w:rPr>
          <w:rFonts w:ascii="Arial" w:eastAsia="Calibri" w:hAnsi="Arial" w:cs="Arial"/>
          <w:lang w:eastAsia="en-US"/>
        </w:rPr>
        <w:t>для включения в пояснительную записку</w:t>
      </w:r>
    </w:p>
    <w:p w:rsidR="002F51C8" w:rsidRPr="002F51C8" w:rsidRDefault="002F51C8" w:rsidP="002F51C8">
      <w:pPr>
        <w:autoSpaceDE w:val="0"/>
        <w:autoSpaceDN w:val="0"/>
        <w:adjustRightInd w:val="0"/>
        <w:ind w:firstLine="540"/>
        <w:jc w:val="both"/>
        <w:rPr>
          <w:rFonts w:ascii="Arial" w:eastAsia="Calibri" w:hAnsi="Arial" w:cs="Arial"/>
          <w:lang w:eastAsia="en-US"/>
        </w:rPr>
      </w:pP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1. Краткое описание предлагаемого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2. Основание для проведения оценки регулирующего воздействия (одно или несколько):</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 наличие определенной проблемы в сфере предпринимательской и </w:t>
      </w:r>
      <w:r w:rsidR="000B1697">
        <w:rPr>
          <w:rFonts w:ascii="Arial" w:eastAsia="Calibri" w:hAnsi="Arial" w:cs="Arial"/>
          <w:lang w:eastAsia="en-US"/>
        </w:rPr>
        <w:t>иной экономической</w:t>
      </w:r>
      <w:r w:rsidRPr="002F51C8">
        <w:rPr>
          <w:rFonts w:ascii="Arial" w:eastAsia="Calibri" w:hAnsi="Arial" w:cs="Arial"/>
          <w:lang w:eastAsia="en-US"/>
        </w:rPr>
        <w:t xml:space="preserve"> деятельности;</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 поступление неоднократных обращений граждан и организаций в органы местного самоуправления, свидетельствующих о наличии проблемы в сфере предпринимательской и </w:t>
      </w:r>
      <w:r w:rsidR="000B1697">
        <w:rPr>
          <w:rFonts w:ascii="Arial" w:eastAsia="Calibri" w:hAnsi="Arial" w:cs="Arial"/>
          <w:lang w:eastAsia="en-US"/>
        </w:rPr>
        <w:t>и</w:t>
      </w:r>
      <w:r w:rsidRPr="002F51C8">
        <w:rPr>
          <w:rFonts w:ascii="Arial" w:eastAsia="Calibri" w:hAnsi="Arial" w:cs="Arial"/>
          <w:lang w:eastAsia="en-US"/>
        </w:rPr>
        <w:t>ной</w:t>
      </w:r>
      <w:r w:rsidR="000B1697">
        <w:rPr>
          <w:rFonts w:ascii="Arial" w:eastAsia="Calibri" w:hAnsi="Arial" w:cs="Arial"/>
          <w:lang w:eastAsia="en-US"/>
        </w:rPr>
        <w:t xml:space="preserve"> экономической</w:t>
      </w:r>
      <w:r w:rsidRPr="002F51C8">
        <w:rPr>
          <w:rFonts w:ascii="Arial" w:eastAsia="Calibri" w:hAnsi="Arial" w:cs="Arial"/>
          <w:lang w:eastAsia="en-US"/>
        </w:rPr>
        <w:t xml:space="preserve"> деятельности;</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поступление предложений от органов государственной власти, органов местного самоуправления.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3. Сведения о проблеме, на решение которой направлено предлагаемое регулирование, в том числе: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причины (источники) возникновения проблемы в сфере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цели регулирования, направленные на устранение (минимизацию негативного воздействия) выявленной проблемы.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4. 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проблемы.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5. Предварительная оценка выгод и издержек для социальных групп, а также оценка выгод и издержек сохранения действующего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6. Краткое описание: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предмета регулирования и социальных групп, на которые распространяется государственное регулирование;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проекта муниципального нормативного правового акта;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оценок степени и сроков достижения цели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рисков недостижения целей регулирования, а также возможных негативных последствий от введения нового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7. Описание реализации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lastRenderedPageBreak/>
        <w:t>- кто будет отвечать за реализацию выбранного варианта, каким образом будет организована работа, какие для этого потребуются ресурсы;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как будет обеспечиваться соблюдение установленных требований.</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8. Наличие необходимости применения исключений по введению регулирования в отношении отдельных групп лиц с соответствующим обоснованием.</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9. Оценка расходов местного бюджета.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10. Описание обязанностей, которые предполагается возложить на субъекты предпринимательской и иной</w:t>
      </w:r>
      <w:r w:rsidR="000B1697">
        <w:rPr>
          <w:rFonts w:ascii="Arial" w:eastAsia="Calibri" w:hAnsi="Arial" w:cs="Arial"/>
          <w:lang w:eastAsia="en-US"/>
        </w:rPr>
        <w:t xml:space="preserve"> экономической</w:t>
      </w:r>
      <w:r w:rsidRPr="002F51C8">
        <w:rPr>
          <w:rFonts w:ascii="Arial" w:eastAsia="Calibri" w:hAnsi="Arial" w:cs="Arial"/>
          <w:lang w:eastAsia="en-US"/>
        </w:rPr>
        <w:t xml:space="preserve">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11. Иные сведения, позволяющие оценить обоснованность предлагаемого регулирования. </w:t>
      </w:r>
    </w:p>
    <w:p w:rsidR="002F51C8" w:rsidRDefault="002F51C8"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9C21E9">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5</w:t>
      </w:r>
    </w:p>
    <w:p w:rsidR="009C21E9" w:rsidRDefault="009C21E9" w:rsidP="009C21E9">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C21E9" w:rsidRDefault="009C21E9" w:rsidP="009C21E9">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C21E9" w:rsidRDefault="009C21E9" w:rsidP="009C21E9">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C21E9" w:rsidRDefault="009C21E9" w:rsidP="009C21E9">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C21E9" w:rsidRDefault="009C21E9" w:rsidP="009C21E9">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C21E9" w:rsidRPr="00960181" w:rsidRDefault="009C21E9" w:rsidP="009C21E9">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C21E9" w:rsidRDefault="009C21E9" w:rsidP="009C21E9">
      <w:pPr>
        <w:ind w:firstLine="567"/>
        <w:jc w:val="right"/>
        <w:rPr>
          <w:rFonts w:ascii="Arial" w:hAnsi="Arial" w:cs="Arial"/>
          <w:sz w:val="22"/>
          <w:szCs w:val="22"/>
        </w:rPr>
      </w:pPr>
      <w:r w:rsidRPr="00960181">
        <w:rPr>
          <w:rFonts w:ascii="Arial" w:hAnsi="Arial" w:cs="Arial"/>
        </w:rPr>
        <w:t>Нижегородской области</w:t>
      </w:r>
    </w:p>
    <w:p w:rsidR="009C21E9" w:rsidRDefault="009C21E9" w:rsidP="002F51C8">
      <w:pPr>
        <w:jc w:val="center"/>
        <w:rPr>
          <w:rFonts w:ascii="Arial" w:hAnsi="Arial" w:cs="Arial"/>
          <w:color w:val="000000"/>
        </w:rPr>
      </w:pPr>
    </w:p>
    <w:p w:rsidR="009C21E9" w:rsidRDefault="009C21E9" w:rsidP="002F51C8">
      <w:pPr>
        <w:jc w:val="center"/>
        <w:rPr>
          <w:rFonts w:ascii="Arial" w:hAnsi="Arial" w:cs="Arial"/>
          <w:color w:val="000000"/>
        </w:rPr>
      </w:pPr>
    </w:p>
    <w:p w:rsidR="009C21E9" w:rsidRPr="009C21E9" w:rsidRDefault="009C21E9" w:rsidP="009C21E9">
      <w:pPr>
        <w:jc w:val="right"/>
        <w:rPr>
          <w:rFonts w:ascii="Arial" w:hAnsi="Arial" w:cs="Arial"/>
          <w:color w:val="000000"/>
          <w:sz w:val="22"/>
          <w:szCs w:val="22"/>
        </w:rPr>
      </w:pPr>
      <w:r>
        <w:rPr>
          <w:rFonts w:ascii="Arial" w:hAnsi="Arial" w:cs="Arial"/>
          <w:color w:val="000000"/>
          <w:sz w:val="22"/>
          <w:szCs w:val="22"/>
        </w:rPr>
        <w:t>Форма</w:t>
      </w:r>
    </w:p>
    <w:p w:rsidR="009C21E9" w:rsidRPr="009C21E9" w:rsidRDefault="009C21E9" w:rsidP="002F51C8">
      <w:pPr>
        <w:jc w:val="center"/>
        <w:rPr>
          <w:rFonts w:ascii="Arial" w:hAnsi="Arial" w:cs="Arial"/>
          <w:color w:val="000000"/>
        </w:rPr>
      </w:pP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Уведомление </w:t>
      </w: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о проведении публичных консультаций </w:t>
      </w: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по оценке регулирующего воздействия </w:t>
      </w:r>
    </w:p>
    <w:p w:rsidR="009C21E9" w:rsidRDefault="009C21E9" w:rsidP="002F51C8">
      <w:pPr>
        <w:jc w:val="center"/>
        <w:rPr>
          <w:rFonts w:ascii="Arial" w:hAnsi="Arial" w:cs="Arial"/>
          <w:color w:val="000000"/>
          <w:sz w:val="22"/>
          <w:szCs w:val="22"/>
        </w:rPr>
      </w:pPr>
    </w:p>
    <w:p w:rsidR="009C21E9" w:rsidRDefault="009C21E9" w:rsidP="009C21E9">
      <w:pPr>
        <w:jc w:val="both"/>
        <w:rPr>
          <w:rFonts w:ascii="Arial" w:hAnsi="Arial" w:cs="Arial"/>
          <w:color w:val="000000"/>
          <w:sz w:val="22"/>
          <w:szCs w:val="22"/>
        </w:rPr>
      </w:pPr>
      <w:r>
        <w:rPr>
          <w:rFonts w:ascii="Arial" w:hAnsi="Arial" w:cs="Arial"/>
          <w:color w:val="000000"/>
          <w:sz w:val="22"/>
          <w:szCs w:val="22"/>
        </w:rPr>
        <w:t xml:space="preserve">Настоящим ________________________________________________________________________ __________________________________________________________________________________ </w:t>
      </w:r>
    </w:p>
    <w:p w:rsidR="009C21E9" w:rsidRPr="003F29D5" w:rsidRDefault="009C21E9" w:rsidP="009C21E9">
      <w:pPr>
        <w:jc w:val="center"/>
        <w:rPr>
          <w:rFonts w:ascii="Arial" w:hAnsi="Arial" w:cs="Arial"/>
          <w:color w:val="000000"/>
          <w:sz w:val="20"/>
          <w:szCs w:val="20"/>
        </w:rPr>
      </w:pPr>
      <w:r w:rsidRPr="003F29D5">
        <w:rPr>
          <w:rFonts w:ascii="Arial" w:hAnsi="Arial" w:cs="Arial"/>
          <w:color w:val="000000"/>
          <w:sz w:val="20"/>
          <w:szCs w:val="20"/>
        </w:rPr>
        <w:t xml:space="preserve">(наименование регулирующего органа) </w:t>
      </w:r>
    </w:p>
    <w:p w:rsidR="009C21E9" w:rsidRDefault="009C21E9" w:rsidP="009C21E9">
      <w:pPr>
        <w:jc w:val="both"/>
        <w:rPr>
          <w:rFonts w:ascii="Arial" w:hAnsi="Arial" w:cs="Arial"/>
          <w:color w:val="000000"/>
          <w:sz w:val="22"/>
          <w:szCs w:val="22"/>
        </w:rPr>
      </w:pPr>
    </w:p>
    <w:p w:rsidR="009C21E9" w:rsidRDefault="009C21E9" w:rsidP="009C21E9">
      <w:pPr>
        <w:jc w:val="both"/>
        <w:rPr>
          <w:rFonts w:ascii="Arial" w:hAnsi="Arial" w:cs="Arial"/>
          <w:color w:val="000000"/>
          <w:sz w:val="22"/>
          <w:szCs w:val="22"/>
        </w:rPr>
      </w:pPr>
      <w:r>
        <w:rPr>
          <w:rFonts w:ascii="Arial" w:hAnsi="Arial" w:cs="Arial"/>
          <w:color w:val="000000"/>
          <w:sz w:val="22"/>
          <w:szCs w:val="22"/>
        </w:rPr>
        <w:t xml:space="preserve">уведомляет о проведении публичных консультаций в целях оценки регулирующего воздействия проекта нормативного правового акта </w:t>
      </w:r>
      <w:r w:rsidR="00DE44FE">
        <w:rPr>
          <w:rFonts w:ascii="Arial" w:hAnsi="Arial" w:cs="Arial"/>
          <w:color w:val="000000"/>
          <w:sz w:val="22"/>
          <w:szCs w:val="22"/>
        </w:rPr>
        <w:t xml:space="preserve">Большеболдинского муниципального округа </w:t>
      </w:r>
      <w:r>
        <w:rPr>
          <w:rFonts w:ascii="Arial" w:hAnsi="Arial" w:cs="Arial"/>
          <w:color w:val="000000"/>
          <w:sz w:val="22"/>
          <w:szCs w:val="22"/>
        </w:rPr>
        <w:t>_________________________________________________</w:t>
      </w:r>
      <w:r w:rsidR="00DE44FE">
        <w:rPr>
          <w:rFonts w:ascii="Arial" w:hAnsi="Arial" w:cs="Arial"/>
          <w:color w:val="000000"/>
          <w:sz w:val="22"/>
          <w:szCs w:val="22"/>
        </w:rPr>
        <w:t>_________________________________</w:t>
      </w:r>
      <w:r>
        <w:rPr>
          <w:rFonts w:ascii="Arial" w:hAnsi="Arial" w:cs="Arial"/>
          <w:color w:val="000000"/>
          <w:sz w:val="22"/>
          <w:szCs w:val="22"/>
        </w:rPr>
        <w:t xml:space="preserve"> __________________________________________________________________________________ </w:t>
      </w:r>
    </w:p>
    <w:p w:rsidR="009C21E9" w:rsidRPr="003F29D5" w:rsidRDefault="009C21E9" w:rsidP="009C21E9">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9C21E9" w:rsidRPr="003F29D5" w:rsidRDefault="009C21E9" w:rsidP="009C21E9">
      <w:pPr>
        <w:jc w:val="center"/>
        <w:rPr>
          <w:rFonts w:ascii="Arial" w:hAnsi="Arial" w:cs="Arial"/>
          <w:color w:val="000000"/>
          <w:sz w:val="20"/>
          <w:szCs w:val="20"/>
        </w:rPr>
      </w:pPr>
    </w:p>
    <w:p w:rsidR="009C21E9" w:rsidRDefault="00D01B68" w:rsidP="009C21E9">
      <w:pPr>
        <w:rPr>
          <w:rFonts w:ascii="Arial" w:hAnsi="Arial" w:cs="Arial"/>
          <w:color w:val="000000"/>
          <w:sz w:val="22"/>
          <w:szCs w:val="22"/>
        </w:rPr>
      </w:pPr>
      <w:r w:rsidRPr="00D01B68">
        <w:rPr>
          <w:rFonts w:ascii="Arial" w:hAnsi="Arial" w:cs="Arial"/>
          <w:color w:val="000000"/>
          <w:sz w:val="22"/>
          <w:szCs w:val="22"/>
        </w:rPr>
        <w:t>Сроки проведения публичных консультаций</w:t>
      </w:r>
      <w:r>
        <w:rPr>
          <w:rFonts w:ascii="Arial" w:hAnsi="Arial" w:cs="Arial"/>
          <w:color w:val="000000"/>
          <w:sz w:val="22"/>
          <w:szCs w:val="22"/>
        </w:rPr>
        <w:t>:</w:t>
      </w:r>
    </w:p>
    <w:p w:rsidR="00D01B68" w:rsidRDefault="00D01B68" w:rsidP="009C21E9">
      <w:pPr>
        <w:rPr>
          <w:rFonts w:ascii="Arial" w:hAnsi="Arial" w:cs="Arial"/>
          <w:color w:val="000000"/>
          <w:sz w:val="22"/>
          <w:szCs w:val="22"/>
        </w:rPr>
      </w:pPr>
      <w:r>
        <w:rPr>
          <w:rFonts w:ascii="Arial" w:hAnsi="Arial" w:cs="Arial"/>
          <w:color w:val="000000"/>
          <w:sz w:val="22"/>
          <w:szCs w:val="22"/>
        </w:rPr>
        <w:t>«___» __________ 20___ года – «___» __________ 20___ года</w:t>
      </w:r>
    </w:p>
    <w:p w:rsidR="00D01B68" w:rsidRDefault="00D01B68" w:rsidP="009C21E9">
      <w:pPr>
        <w:rPr>
          <w:rFonts w:ascii="Arial" w:hAnsi="Arial" w:cs="Arial"/>
          <w:color w:val="000000"/>
          <w:sz w:val="22"/>
          <w:szCs w:val="22"/>
        </w:rPr>
      </w:pPr>
    </w:p>
    <w:p w:rsidR="004650DE" w:rsidRDefault="004650DE" w:rsidP="00D01B68">
      <w:pPr>
        <w:jc w:val="both"/>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Способ направления участниками публичных консультаций своих предложений и замечаний:</w:t>
      </w:r>
    </w:p>
    <w:p w:rsidR="00D01B68" w:rsidRDefault="00D01B68" w:rsidP="00D01B68">
      <w:pPr>
        <w:jc w:val="both"/>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предложения и замечания направляются в электронном виде на адрес:</w:t>
      </w:r>
    </w:p>
    <w:p w:rsidR="00D01B68" w:rsidRDefault="00D01B68" w:rsidP="00D01B68">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D01B68" w:rsidRPr="003F29D5" w:rsidRDefault="00D01B68" w:rsidP="00D01B68">
      <w:pPr>
        <w:jc w:val="center"/>
        <w:rPr>
          <w:rFonts w:ascii="Arial" w:hAnsi="Arial" w:cs="Arial"/>
          <w:color w:val="000000"/>
          <w:sz w:val="20"/>
          <w:szCs w:val="20"/>
        </w:rPr>
      </w:pPr>
      <w:r w:rsidRPr="003F29D5">
        <w:rPr>
          <w:rFonts w:ascii="Arial" w:hAnsi="Arial" w:cs="Arial"/>
          <w:color w:val="000000"/>
          <w:sz w:val="20"/>
          <w:szCs w:val="20"/>
        </w:rPr>
        <w:t xml:space="preserve">(адрес электронной почты ответственного сотрудника) </w:t>
      </w:r>
    </w:p>
    <w:p w:rsidR="00D01B68" w:rsidRDefault="00D01B68" w:rsidP="003F29D5">
      <w:pPr>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 xml:space="preserve">или на бумажном носителе по адресу: _________________________________________________ __________________________________________________________________________________ </w:t>
      </w:r>
    </w:p>
    <w:p w:rsidR="004650DE" w:rsidRPr="003F29D5" w:rsidRDefault="004650DE" w:rsidP="00D01B68">
      <w:pPr>
        <w:jc w:val="center"/>
        <w:rPr>
          <w:rFonts w:ascii="Arial" w:hAnsi="Arial" w:cs="Arial"/>
          <w:color w:val="000000"/>
          <w:sz w:val="20"/>
          <w:szCs w:val="20"/>
        </w:rPr>
      </w:pPr>
      <w:r w:rsidRPr="003F29D5">
        <w:rPr>
          <w:rFonts w:ascii="Arial" w:hAnsi="Arial" w:cs="Arial"/>
          <w:color w:val="000000"/>
          <w:sz w:val="20"/>
          <w:szCs w:val="20"/>
        </w:rPr>
        <w:t xml:space="preserve">(адрес регулирующего органа) </w:t>
      </w:r>
    </w:p>
    <w:p w:rsidR="004650DE" w:rsidRDefault="004650DE" w:rsidP="004650DE">
      <w:pPr>
        <w:jc w:val="both"/>
        <w:rPr>
          <w:rFonts w:ascii="Arial" w:hAnsi="Arial" w:cs="Arial"/>
          <w:color w:val="000000"/>
          <w:sz w:val="22"/>
          <w:szCs w:val="22"/>
        </w:rPr>
      </w:pPr>
    </w:p>
    <w:p w:rsidR="00D01B68" w:rsidRPr="003F29D5" w:rsidRDefault="004650DE" w:rsidP="004650DE">
      <w:pPr>
        <w:jc w:val="center"/>
        <w:rPr>
          <w:rFonts w:ascii="Arial" w:hAnsi="Arial" w:cs="Arial"/>
          <w:color w:val="000000"/>
          <w:sz w:val="20"/>
          <w:szCs w:val="20"/>
        </w:rPr>
      </w:pPr>
      <w:r>
        <w:rPr>
          <w:rFonts w:ascii="Arial" w:hAnsi="Arial" w:cs="Arial"/>
          <w:color w:val="000000"/>
          <w:sz w:val="22"/>
          <w:szCs w:val="22"/>
        </w:rPr>
        <w:t xml:space="preserve">Контактное лицо по вопросам публичных консультаций: __________________________________ __________________________________________________________________________________                                                          </w:t>
      </w:r>
      <w:r w:rsidR="00D01B68" w:rsidRPr="003F29D5">
        <w:rPr>
          <w:rFonts w:ascii="Arial" w:hAnsi="Arial" w:cs="Arial"/>
          <w:color w:val="000000"/>
          <w:sz w:val="20"/>
          <w:szCs w:val="20"/>
        </w:rPr>
        <w:t>(Ф.И.О. ответственного сотрудника, должность)</w:t>
      </w:r>
    </w:p>
    <w:p w:rsidR="00D01B68" w:rsidRPr="003F29D5" w:rsidRDefault="00D01B68" w:rsidP="00D01B68">
      <w:pPr>
        <w:jc w:val="center"/>
        <w:rPr>
          <w:rFonts w:ascii="Arial" w:hAnsi="Arial" w:cs="Arial"/>
          <w:color w:val="000000"/>
          <w:sz w:val="20"/>
          <w:szCs w:val="20"/>
        </w:rPr>
      </w:pP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рабочий телефон: _______________</w:t>
      </w:r>
      <w:r>
        <w:rPr>
          <w:rFonts w:ascii="Arial" w:hAnsi="Arial" w:cs="Arial"/>
          <w:color w:val="000000"/>
          <w:sz w:val="22"/>
          <w:szCs w:val="22"/>
        </w:rPr>
        <w:t>_</w:t>
      </w:r>
      <w:r w:rsidRPr="00D01B68">
        <w:rPr>
          <w:rFonts w:ascii="Arial" w:hAnsi="Arial" w:cs="Arial"/>
          <w:color w:val="000000"/>
          <w:sz w:val="22"/>
          <w:szCs w:val="22"/>
        </w:rPr>
        <w:t>__</w:t>
      </w: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график работы: с ______</w:t>
      </w:r>
      <w:r>
        <w:rPr>
          <w:rFonts w:ascii="Arial" w:hAnsi="Arial" w:cs="Arial"/>
          <w:color w:val="000000"/>
          <w:sz w:val="22"/>
          <w:szCs w:val="22"/>
        </w:rPr>
        <w:t>_</w:t>
      </w:r>
      <w:r w:rsidRPr="00D01B68">
        <w:rPr>
          <w:rFonts w:ascii="Arial" w:hAnsi="Arial" w:cs="Arial"/>
          <w:color w:val="000000"/>
          <w:sz w:val="22"/>
          <w:szCs w:val="22"/>
        </w:rPr>
        <w:t>_ до ________ по рабочим дням</w:t>
      </w:r>
    </w:p>
    <w:p w:rsidR="00D01B68" w:rsidRPr="00D01B68" w:rsidRDefault="00D01B68" w:rsidP="00D01B68">
      <w:pPr>
        <w:rPr>
          <w:rFonts w:ascii="Arial" w:hAnsi="Arial" w:cs="Arial"/>
          <w:color w:val="000000"/>
          <w:sz w:val="22"/>
          <w:szCs w:val="22"/>
        </w:rPr>
      </w:pP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Прилагаемые к уведомлению материалы:</w:t>
      </w: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1</w:t>
      </w:r>
      <w:r>
        <w:rPr>
          <w:rFonts w:ascii="Arial" w:hAnsi="Arial" w:cs="Arial"/>
          <w:color w:val="000000"/>
          <w:sz w:val="22"/>
          <w:szCs w:val="22"/>
        </w:rPr>
        <w:t>)</w:t>
      </w:r>
      <w:r w:rsidRPr="00D01B68">
        <w:rPr>
          <w:rFonts w:ascii="Arial" w:hAnsi="Arial" w:cs="Arial"/>
          <w:color w:val="000000"/>
          <w:sz w:val="22"/>
          <w:szCs w:val="22"/>
        </w:rPr>
        <w:t xml:space="preserve"> проект акта;</w:t>
      </w:r>
    </w:p>
    <w:p w:rsidR="00D01B68" w:rsidRDefault="00D01B68" w:rsidP="00D01B68">
      <w:pPr>
        <w:rPr>
          <w:rFonts w:ascii="Arial" w:hAnsi="Arial" w:cs="Arial"/>
          <w:color w:val="000000"/>
          <w:sz w:val="22"/>
          <w:szCs w:val="22"/>
        </w:rPr>
      </w:pPr>
      <w:r>
        <w:rPr>
          <w:rFonts w:ascii="Arial" w:hAnsi="Arial" w:cs="Arial"/>
          <w:color w:val="000000"/>
          <w:sz w:val="22"/>
          <w:szCs w:val="22"/>
        </w:rPr>
        <w:t>2)</w:t>
      </w:r>
      <w:r w:rsidRPr="00D01B68">
        <w:rPr>
          <w:rFonts w:ascii="Arial" w:hAnsi="Arial" w:cs="Arial"/>
          <w:color w:val="000000"/>
          <w:sz w:val="22"/>
          <w:szCs w:val="22"/>
        </w:rPr>
        <w:t xml:space="preserve"> пояснительная записка к проекту акта</w:t>
      </w:r>
      <w:r>
        <w:rPr>
          <w:rFonts w:ascii="Arial" w:hAnsi="Arial" w:cs="Arial"/>
          <w:color w:val="000000"/>
          <w:sz w:val="22"/>
          <w:szCs w:val="22"/>
        </w:rPr>
        <w:t>;</w:t>
      </w:r>
    </w:p>
    <w:p w:rsidR="00D01B68" w:rsidRPr="00D01B68" w:rsidRDefault="00D01B68" w:rsidP="00D01B68">
      <w:pPr>
        <w:rPr>
          <w:rFonts w:ascii="Arial" w:hAnsi="Arial" w:cs="Arial"/>
          <w:color w:val="000000"/>
          <w:sz w:val="22"/>
          <w:szCs w:val="22"/>
        </w:rPr>
      </w:pPr>
      <w:r>
        <w:rPr>
          <w:rFonts w:ascii="Arial" w:hAnsi="Arial" w:cs="Arial"/>
          <w:color w:val="000000"/>
          <w:sz w:val="22"/>
          <w:szCs w:val="22"/>
        </w:rPr>
        <w:t>3) опросный лист для проведения публичных консультаций</w:t>
      </w:r>
    </w:p>
    <w:p w:rsidR="00D01B68" w:rsidRPr="00D01B68" w:rsidRDefault="00D01B68" w:rsidP="00D01B68">
      <w:pPr>
        <w:rPr>
          <w:rFonts w:ascii="Arial" w:hAnsi="Arial" w:cs="Arial"/>
          <w:color w:val="000000"/>
          <w:sz w:val="22"/>
          <w:szCs w:val="22"/>
        </w:rPr>
      </w:pPr>
    </w:p>
    <w:p w:rsidR="00D01B68" w:rsidRPr="00D01B68" w:rsidRDefault="00D01B68" w:rsidP="00D01B68">
      <w:pPr>
        <w:rPr>
          <w:rFonts w:ascii="Arial" w:hAnsi="Arial" w:cs="Arial"/>
          <w:color w:val="000000"/>
          <w:sz w:val="22"/>
          <w:szCs w:val="22"/>
        </w:rPr>
      </w:pPr>
    </w:p>
    <w:p w:rsidR="009C21E9" w:rsidRDefault="009C21E9"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01FC1">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6</w:t>
      </w:r>
    </w:p>
    <w:p w:rsidR="00901FC1" w:rsidRDefault="00901FC1" w:rsidP="00901FC1">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01FC1" w:rsidRDefault="00901FC1" w:rsidP="00901FC1">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01FC1" w:rsidRDefault="00901FC1" w:rsidP="00901FC1">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01FC1" w:rsidRDefault="00901FC1" w:rsidP="00901FC1">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01FC1" w:rsidRDefault="00901FC1" w:rsidP="00901FC1">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01FC1" w:rsidRPr="00960181" w:rsidRDefault="00901FC1" w:rsidP="00901FC1">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01FC1" w:rsidRDefault="00901FC1" w:rsidP="00901FC1">
      <w:pPr>
        <w:ind w:firstLine="567"/>
        <w:jc w:val="right"/>
        <w:rPr>
          <w:rFonts w:ascii="Arial" w:hAnsi="Arial" w:cs="Arial"/>
          <w:sz w:val="22"/>
          <w:szCs w:val="22"/>
        </w:rPr>
      </w:pPr>
      <w:r w:rsidRPr="00960181">
        <w:rPr>
          <w:rFonts w:ascii="Arial" w:hAnsi="Arial" w:cs="Arial"/>
        </w:rPr>
        <w:t>Нижегородской области</w:t>
      </w:r>
    </w:p>
    <w:p w:rsidR="00901FC1" w:rsidRDefault="00901FC1" w:rsidP="00901FC1">
      <w:pPr>
        <w:jc w:val="center"/>
        <w:rPr>
          <w:rFonts w:ascii="Arial" w:hAnsi="Arial" w:cs="Arial"/>
          <w:color w:val="000000"/>
        </w:rPr>
      </w:pPr>
    </w:p>
    <w:p w:rsidR="00901FC1" w:rsidRDefault="00901FC1" w:rsidP="00901FC1">
      <w:pPr>
        <w:jc w:val="center"/>
        <w:rPr>
          <w:rFonts w:ascii="Arial" w:hAnsi="Arial" w:cs="Arial"/>
          <w:color w:val="000000"/>
        </w:rPr>
      </w:pPr>
    </w:p>
    <w:p w:rsidR="00901FC1" w:rsidRPr="009C21E9" w:rsidRDefault="00901FC1" w:rsidP="00901FC1">
      <w:pPr>
        <w:jc w:val="right"/>
        <w:rPr>
          <w:rFonts w:ascii="Arial" w:hAnsi="Arial" w:cs="Arial"/>
          <w:color w:val="000000"/>
          <w:sz w:val="22"/>
          <w:szCs w:val="22"/>
        </w:rPr>
      </w:pPr>
      <w:r>
        <w:rPr>
          <w:rFonts w:ascii="Arial" w:hAnsi="Arial" w:cs="Arial"/>
          <w:color w:val="000000"/>
          <w:sz w:val="22"/>
          <w:szCs w:val="22"/>
        </w:rPr>
        <w:t>Форма</w:t>
      </w:r>
    </w:p>
    <w:p w:rsidR="00901FC1" w:rsidRPr="009C21E9" w:rsidRDefault="00901FC1" w:rsidP="00901FC1">
      <w:pPr>
        <w:jc w:val="center"/>
        <w:rPr>
          <w:rFonts w:ascii="Arial" w:hAnsi="Arial" w:cs="Arial"/>
          <w:color w:val="000000"/>
        </w:rPr>
      </w:pP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Уведомление </w:t>
      </w: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о проведении публичных консультаций </w:t>
      </w: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по </w:t>
      </w:r>
      <w:r w:rsidR="00DE44FE">
        <w:rPr>
          <w:rFonts w:ascii="Arial" w:hAnsi="Arial" w:cs="Arial"/>
          <w:color w:val="000000"/>
          <w:sz w:val="22"/>
          <w:szCs w:val="22"/>
        </w:rPr>
        <w:t>экспертизе</w:t>
      </w:r>
      <w:r>
        <w:rPr>
          <w:rFonts w:ascii="Arial" w:hAnsi="Arial" w:cs="Arial"/>
          <w:color w:val="000000"/>
          <w:sz w:val="22"/>
          <w:szCs w:val="22"/>
        </w:rPr>
        <w:t xml:space="preserve"> </w:t>
      </w:r>
    </w:p>
    <w:p w:rsidR="00901FC1" w:rsidRDefault="00901FC1" w:rsidP="00901FC1">
      <w:pPr>
        <w:jc w:val="center"/>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Настоящим ________________________________________________________________________ 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 xml:space="preserve">(наименование регулирующего органа) </w:t>
      </w:r>
    </w:p>
    <w:p w:rsidR="00901FC1" w:rsidRDefault="00901FC1"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уведомляет о проведении публичных консультаций в целях </w:t>
      </w:r>
      <w:r w:rsidR="00DE44FE">
        <w:rPr>
          <w:rFonts w:ascii="Arial" w:hAnsi="Arial" w:cs="Arial"/>
          <w:color w:val="000000"/>
          <w:sz w:val="22"/>
          <w:szCs w:val="22"/>
        </w:rPr>
        <w:t>экспертизы действующего</w:t>
      </w:r>
      <w:r>
        <w:rPr>
          <w:rFonts w:ascii="Arial" w:hAnsi="Arial" w:cs="Arial"/>
          <w:color w:val="000000"/>
          <w:sz w:val="22"/>
          <w:szCs w:val="22"/>
        </w:rPr>
        <w:t xml:space="preserve"> нормативного правового акта</w:t>
      </w:r>
      <w:r w:rsidR="004650DE">
        <w:rPr>
          <w:rFonts w:ascii="Arial" w:hAnsi="Arial" w:cs="Arial"/>
          <w:color w:val="000000"/>
          <w:sz w:val="22"/>
          <w:szCs w:val="22"/>
        </w:rPr>
        <w:t xml:space="preserve"> Большеболдинского муниципального округа</w:t>
      </w:r>
      <w:r>
        <w:rPr>
          <w:rFonts w:ascii="Arial" w:hAnsi="Arial" w:cs="Arial"/>
          <w:color w:val="000000"/>
          <w:sz w:val="22"/>
          <w:szCs w:val="22"/>
        </w:rPr>
        <w:t xml:space="preserve"> __________________</w:t>
      </w:r>
      <w:r w:rsidR="004650DE">
        <w:rPr>
          <w:rFonts w:ascii="Arial" w:hAnsi="Arial" w:cs="Arial"/>
          <w:color w:val="000000"/>
          <w:sz w:val="22"/>
          <w:szCs w:val="22"/>
        </w:rPr>
        <w:t>________________________________________________________________</w:t>
      </w:r>
      <w:r>
        <w:rPr>
          <w:rFonts w:ascii="Arial" w:hAnsi="Arial" w:cs="Arial"/>
          <w:color w:val="000000"/>
          <w:sz w:val="22"/>
          <w:szCs w:val="22"/>
        </w:rPr>
        <w:t xml:space="preserve">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901FC1" w:rsidRPr="00D01B68" w:rsidRDefault="00901FC1" w:rsidP="00901FC1">
      <w:pPr>
        <w:jc w:val="center"/>
        <w:rPr>
          <w:rFonts w:ascii="Arial" w:hAnsi="Arial" w:cs="Arial"/>
          <w:color w:val="000000"/>
          <w:sz w:val="22"/>
          <w:szCs w:val="22"/>
        </w:rPr>
      </w:pPr>
    </w:p>
    <w:p w:rsidR="00901FC1" w:rsidRDefault="00901FC1" w:rsidP="00901FC1">
      <w:pPr>
        <w:rPr>
          <w:rFonts w:ascii="Arial" w:hAnsi="Arial" w:cs="Arial"/>
          <w:color w:val="000000"/>
          <w:sz w:val="22"/>
          <w:szCs w:val="22"/>
        </w:rPr>
      </w:pPr>
      <w:r w:rsidRPr="00D01B68">
        <w:rPr>
          <w:rFonts w:ascii="Arial" w:hAnsi="Arial" w:cs="Arial"/>
          <w:color w:val="000000"/>
          <w:sz w:val="22"/>
          <w:szCs w:val="22"/>
        </w:rPr>
        <w:t>Сроки проведения публичных консультаций</w:t>
      </w:r>
      <w:r>
        <w:rPr>
          <w:rFonts w:ascii="Arial" w:hAnsi="Arial" w:cs="Arial"/>
          <w:color w:val="000000"/>
          <w:sz w:val="22"/>
          <w:szCs w:val="22"/>
        </w:rPr>
        <w:t>:</w:t>
      </w:r>
    </w:p>
    <w:p w:rsidR="00901FC1" w:rsidRDefault="00901FC1" w:rsidP="00901FC1">
      <w:pPr>
        <w:rPr>
          <w:rFonts w:ascii="Arial" w:hAnsi="Arial" w:cs="Arial"/>
          <w:color w:val="000000"/>
          <w:sz w:val="22"/>
          <w:szCs w:val="22"/>
        </w:rPr>
      </w:pPr>
      <w:r>
        <w:rPr>
          <w:rFonts w:ascii="Arial" w:hAnsi="Arial" w:cs="Arial"/>
          <w:color w:val="000000"/>
          <w:sz w:val="22"/>
          <w:szCs w:val="22"/>
        </w:rPr>
        <w:t>«___» __________ 20___ года – «___» __________ 20___ года</w:t>
      </w:r>
    </w:p>
    <w:p w:rsidR="00901FC1" w:rsidRDefault="00901FC1" w:rsidP="00901FC1">
      <w:pPr>
        <w:rPr>
          <w:rFonts w:ascii="Arial" w:hAnsi="Arial" w:cs="Arial"/>
          <w:color w:val="000000"/>
          <w:sz w:val="22"/>
          <w:szCs w:val="22"/>
        </w:rPr>
      </w:pPr>
    </w:p>
    <w:p w:rsidR="004650DE" w:rsidRDefault="004650DE"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Способ направления участниками публичных консультаций своих предложений и замечаний:</w:t>
      </w:r>
    </w:p>
    <w:p w:rsidR="00901FC1" w:rsidRDefault="00901FC1"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предложения и замечания направляются в электронном виде на адрес:</w:t>
      </w: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 xml:space="preserve">(адрес электронной почты ответственного сотрудника) </w:t>
      </w:r>
    </w:p>
    <w:p w:rsidR="00901FC1" w:rsidRDefault="00901FC1" w:rsidP="00901FC1">
      <w:pPr>
        <w:jc w:val="center"/>
        <w:rPr>
          <w:rFonts w:ascii="Arial" w:hAnsi="Arial" w:cs="Arial"/>
          <w:color w:val="000000"/>
          <w:sz w:val="22"/>
          <w:szCs w:val="22"/>
        </w:rPr>
      </w:pPr>
    </w:p>
    <w:p w:rsidR="0029548A" w:rsidRDefault="0029548A" w:rsidP="0029548A">
      <w:pPr>
        <w:jc w:val="both"/>
        <w:rPr>
          <w:rFonts w:ascii="Arial" w:hAnsi="Arial" w:cs="Arial"/>
          <w:color w:val="000000"/>
          <w:sz w:val="22"/>
          <w:szCs w:val="22"/>
        </w:rPr>
      </w:pPr>
      <w:r>
        <w:rPr>
          <w:rFonts w:ascii="Arial" w:hAnsi="Arial" w:cs="Arial"/>
          <w:color w:val="000000"/>
          <w:sz w:val="22"/>
          <w:szCs w:val="22"/>
        </w:rPr>
        <w:t xml:space="preserve">или на бумажном носителе по адресу: _________________________________________________ __________________________________________________________________________________ </w:t>
      </w:r>
    </w:p>
    <w:p w:rsidR="0029548A" w:rsidRPr="003F29D5" w:rsidRDefault="0029548A" w:rsidP="0029548A">
      <w:pPr>
        <w:jc w:val="center"/>
        <w:rPr>
          <w:rFonts w:ascii="Arial" w:hAnsi="Arial" w:cs="Arial"/>
          <w:color w:val="000000"/>
          <w:sz w:val="20"/>
          <w:szCs w:val="20"/>
        </w:rPr>
      </w:pPr>
      <w:r w:rsidRPr="003F29D5">
        <w:rPr>
          <w:rFonts w:ascii="Arial" w:hAnsi="Arial" w:cs="Arial"/>
          <w:color w:val="000000"/>
          <w:sz w:val="20"/>
          <w:szCs w:val="20"/>
        </w:rPr>
        <w:t xml:space="preserve">(адрес регулирующего органа) </w:t>
      </w:r>
    </w:p>
    <w:p w:rsidR="0029548A" w:rsidRDefault="0029548A" w:rsidP="0029548A">
      <w:pPr>
        <w:jc w:val="both"/>
        <w:rPr>
          <w:rFonts w:ascii="Arial" w:hAnsi="Arial" w:cs="Arial"/>
          <w:color w:val="000000"/>
          <w:sz w:val="22"/>
          <w:szCs w:val="22"/>
        </w:rPr>
      </w:pPr>
    </w:p>
    <w:p w:rsidR="0029548A" w:rsidRPr="003F29D5" w:rsidRDefault="0029548A" w:rsidP="0029548A">
      <w:pPr>
        <w:jc w:val="center"/>
        <w:rPr>
          <w:rFonts w:ascii="Arial" w:hAnsi="Arial" w:cs="Arial"/>
          <w:color w:val="000000"/>
          <w:sz w:val="20"/>
          <w:szCs w:val="20"/>
        </w:rPr>
      </w:pPr>
      <w:r>
        <w:rPr>
          <w:rFonts w:ascii="Arial" w:hAnsi="Arial" w:cs="Arial"/>
          <w:color w:val="000000"/>
          <w:sz w:val="22"/>
          <w:szCs w:val="22"/>
        </w:rPr>
        <w:t xml:space="preserve">Контактное лицо по вопросам публичных консультаций: __________________________________ __________________________________________________________________________________                                                          </w:t>
      </w:r>
      <w:r w:rsidRPr="003F29D5">
        <w:rPr>
          <w:rFonts w:ascii="Arial" w:hAnsi="Arial" w:cs="Arial"/>
          <w:color w:val="000000"/>
          <w:sz w:val="20"/>
          <w:szCs w:val="20"/>
        </w:rPr>
        <w:t>(Ф.И.О. ответственного сотрудника, должность)</w:t>
      </w:r>
    </w:p>
    <w:p w:rsidR="0029548A" w:rsidRDefault="0029548A" w:rsidP="0029548A">
      <w:pPr>
        <w:jc w:val="center"/>
        <w:rPr>
          <w:rFonts w:ascii="Arial" w:hAnsi="Arial" w:cs="Arial"/>
          <w:color w:val="000000"/>
          <w:sz w:val="22"/>
          <w:szCs w:val="22"/>
        </w:rPr>
      </w:pP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рабочий телефон: _______________</w:t>
      </w:r>
      <w:r>
        <w:rPr>
          <w:rFonts w:ascii="Arial" w:hAnsi="Arial" w:cs="Arial"/>
          <w:color w:val="000000"/>
          <w:sz w:val="22"/>
          <w:szCs w:val="22"/>
        </w:rPr>
        <w:t>_</w:t>
      </w:r>
      <w:r w:rsidRPr="00D01B68">
        <w:rPr>
          <w:rFonts w:ascii="Arial" w:hAnsi="Arial" w:cs="Arial"/>
          <w:color w:val="000000"/>
          <w:sz w:val="22"/>
          <w:szCs w:val="22"/>
        </w:rPr>
        <w:t>__</w:t>
      </w: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график работы: с ______</w:t>
      </w:r>
      <w:r>
        <w:rPr>
          <w:rFonts w:ascii="Arial" w:hAnsi="Arial" w:cs="Arial"/>
          <w:color w:val="000000"/>
          <w:sz w:val="22"/>
          <w:szCs w:val="22"/>
        </w:rPr>
        <w:t>_</w:t>
      </w:r>
      <w:r w:rsidRPr="00D01B68">
        <w:rPr>
          <w:rFonts w:ascii="Arial" w:hAnsi="Arial" w:cs="Arial"/>
          <w:color w:val="000000"/>
          <w:sz w:val="22"/>
          <w:szCs w:val="22"/>
        </w:rPr>
        <w:t>_ до ________ по рабочим дням</w:t>
      </w:r>
    </w:p>
    <w:p w:rsidR="00901FC1" w:rsidRPr="00D01B68" w:rsidRDefault="00901FC1" w:rsidP="00901FC1">
      <w:pPr>
        <w:rPr>
          <w:rFonts w:ascii="Arial" w:hAnsi="Arial" w:cs="Arial"/>
          <w:color w:val="000000"/>
          <w:sz w:val="22"/>
          <w:szCs w:val="22"/>
        </w:rPr>
      </w:pP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Прилагаемые к уведомлению материалы:</w:t>
      </w: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1</w:t>
      </w:r>
      <w:r>
        <w:rPr>
          <w:rFonts w:ascii="Arial" w:hAnsi="Arial" w:cs="Arial"/>
          <w:color w:val="000000"/>
          <w:sz w:val="22"/>
          <w:szCs w:val="22"/>
        </w:rPr>
        <w:t>)</w:t>
      </w:r>
      <w:r w:rsidRPr="00D01B68">
        <w:rPr>
          <w:rFonts w:ascii="Arial" w:hAnsi="Arial" w:cs="Arial"/>
          <w:color w:val="000000"/>
          <w:sz w:val="22"/>
          <w:szCs w:val="22"/>
        </w:rPr>
        <w:t xml:space="preserve"> </w:t>
      </w:r>
      <w:r w:rsidR="00B273C0">
        <w:rPr>
          <w:rFonts w:ascii="Arial" w:hAnsi="Arial" w:cs="Arial"/>
          <w:color w:val="000000"/>
          <w:sz w:val="22"/>
          <w:szCs w:val="22"/>
        </w:rPr>
        <w:t xml:space="preserve">нормативный правовой </w:t>
      </w:r>
      <w:r w:rsidRPr="00D01B68">
        <w:rPr>
          <w:rFonts w:ascii="Arial" w:hAnsi="Arial" w:cs="Arial"/>
          <w:color w:val="000000"/>
          <w:sz w:val="22"/>
          <w:szCs w:val="22"/>
        </w:rPr>
        <w:t>акт;</w:t>
      </w:r>
    </w:p>
    <w:p w:rsidR="00901FC1" w:rsidRPr="00D01B68" w:rsidRDefault="00901FC1" w:rsidP="00901FC1">
      <w:pPr>
        <w:rPr>
          <w:rFonts w:ascii="Arial" w:hAnsi="Arial" w:cs="Arial"/>
          <w:color w:val="000000"/>
          <w:sz w:val="22"/>
          <w:szCs w:val="22"/>
        </w:rPr>
      </w:pPr>
      <w:r>
        <w:rPr>
          <w:rFonts w:ascii="Arial" w:hAnsi="Arial" w:cs="Arial"/>
          <w:color w:val="000000"/>
          <w:sz w:val="22"/>
          <w:szCs w:val="22"/>
        </w:rPr>
        <w:t>2)</w:t>
      </w:r>
      <w:r w:rsidRPr="00D01B68">
        <w:rPr>
          <w:rFonts w:ascii="Arial" w:hAnsi="Arial" w:cs="Arial"/>
          <w:color w:val="000000"/>
          <w:sz w:val="22"/>
          <w:szCs w:val="22"/>
        </w:rPr>
        <w:t xml:space="preserve"> </w:t>
      </w:r>
      <w:r>
        <w:rPr>
          <w:rFonts w:ascii="Arial" w:hAnsi="Arial" w:cs="Arial"/>
          <w:color w:val="000000"/>
          <w:sz w:val="22"/>
          <w:szCs w:val="22"/>
        </w:rPr>
        <w:t>опросный лист для проведения публичных консультаций</w:t>
      </w:r>
    </w:p>
    <w:p w:rsidR="00901FC1" w:rsidRPr="00D01B68" w:rsidRDefault="00901FC1" w:rsidP="00901FC1">
      <w:pPr>
        <w:rPr>
          <w:rFonts w:ascii="Arial" w:hAnsi="Arial" w:cs="Arial"/>
          <w:color w:val="000000"/>
          <w:sz w:val="22"/>
          <w:szCs w:val="22"/>
        </w:rPr>
      </w:pPr>
    </w:p>
    <w:p w:rsidR="00901FC1" w:rsidRDefault="00901FC1"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8A2644">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7</w:t>
      </w:r>
    </w:p>
    <w:p w:rsidR="008A2644" w:rsidRDefault="008A2644" w:rsidP="008A2644">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8A2644" w:rsidRDefault="008A2644" w:rsidP="008A2644">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8A2644" w:rsidRDefault="008A2644" w:rsidP="008A2644">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8A2644" w:rsidRDefault="008A2644" w:rsidP="008A2644">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8A2644" w:rsidRDefault="008A2644" w:rsidP="008A2644">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8A2644" w:rsidRPr="00960181" w:rsidRDefault="008A2644" w:rsidP="008A2644">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8A2644" w:rsidRDefault="008A2644" w:rsidP="008A2644">
      <w:pPr>
        <w:ind w:firstLine="567"/>
        <w:jc w:val="right"/>
        <w:rPr>
          <w:rFonts w:ascii="Arial" w:hAnsi="Arial" w:cs="Arial"/>
          <w:sz w:val="22"/>
          <w:szCs w:val="22"/>
        </w:rPr>
      </w:pPr>
      <w:r w:rsidRPr="00960181">
        <w:rPr>
          <w:rFonts w:ascii="Arial" w:hAnsi="Arial" w:cs="Arial"/>
        </w:rPr>
        <w:t>Нижегородской области</w:t>
      </w:r>
    </w:p>
    <w:p w:rsidR="008A2644" w:rsidRDefault="008A2644" w:rsidP="008A2644">
      <w:pPr>
        <w:jc w:val="center"/>
        <w:rPr>
          <w:rFonts w:ascii="Arial" w:hAnsi="Arial" w:cs="Arial"/>
          <w:color w:val="000000"/>
        </w:rPr>
      </w:pPr>
    </w:p>
    <w:p w:rsidR="008A2644" w:rsidRDefault="008A2644" w:rsidP="008A2644">
      <w:pPr>
        <w:jc w:val="center"/>
        <w:rPr>
          <w:rFonts w:ascii="Arial" w:hAnsi="Arial" w:cs="Arial"/>
          <w:color w:val="000000"/>
        </w:rPr>
      </w:pPr>
    </w:p>
    <w:p w:rsidR="008A2644" w:rsidRPr="009C21E9" w:rsidRDefault="008A2644" w:rsidP="008A2644">
      <w:pPr>
        <w:jc w:val="right"/>
        <w:rPr>
          <w:rFonts w:ascii="Arial" w:hAnsi="Arial" w:cs="Arial"/>
          <w:color w:val="000000"/>
          <w:sz w:val="22"/>
          <w:szCs w:val="22"/>
        </w:rPr>
      </w:pPr>
      <w:r>
        <w:rPr>
          <w:rFonts w:ascii="Arial" w:hAnsi="Arial" w:cs="Arial"/>
          <w:color w:val="000000"/>
          <w:sz w:val="22"/>
          <w:szCs w:val="22"/>
        </w:rPr>
        <w:t>Форма</w:t>
      </w:r>
    </w:p>
    <w:p w:rsidR="008A2644" w:rsidRDefault="008A2644" w:rsidP="008A2644">
      <w:pPr>
        <w:jc w:val="right"/>
        <w:rPr>
          <w:rFonts w:ascii="Arial" w:hAnsi="Arial" w:cs="Arial"/>
          <w:color w:val="000000"/>
          <w:sz w:val="22"/>
          <w:szCs w:val="22"/>
        </w:rPr>
      </w:pPr>
    </w:p>
    <w:p w:rsidR="007500CD" w:rsidRDefault="007500CD" w:rsidP="007500CD">
      <w:pPr>
        <w:jc w:val="center"/>
        <w:rPr>
          <w:rFonts w:ascii="Arial" w:hAnsi="Arial" w:cs="Arial"/>
          <w:color w:val="000000"/>
          <w:sz w:val="22"/>
          <w:szCs w:val="22"/>
        </w:rPr>
      </w:pPr>
      <w:r>
        <w:rPr>
          <w:rFonts w:ascii="Arial" w:hAnsi="Arial" w:cs="Arial"/>
          <w:color w:val="000000"/>
          <w:sz w:val="22"/>
          <w:szCs w:val="22"/>
        </w:rPr>
        <w:t xml:space="preserve">Опросный лист </w:t>
      </w:r>
    </w:p>
    <w:p w:rsidR="008E7DD1" w:rsidRDefault="007500CD" w:rsidP="007500CD">
      <w:pPr>
        <w:jc w:val="center"/>
        <w:rPr>
          <w:rFonts w:ascii="Arial" w:hAnsi="Arial" w:cs="Arial"/>
          <w:color w:val="000000"/>
          <w:sz w:val="22"/>
          <w:szCs w:val="22"/>
        </w:rPr>
      </w:pPr>
      <w:r>
        <w:rPr>
          <w:rFonts w:ascii="Arial" w:hAnsi="Arial" w:cs="Arial"/>
          <w:color w:val="000000"/>
          <w:sz w:val="22"/>
          <w:szCs w:val="22"/>
        </w:rPr>
        <w:t xml:space="preserve">для проведения публичных консультаций </w:t>
      </w:r>
    </w:p>
    <w:p w:rsidR="008A2644" w:rsidRDefault="007500CD" w:rsidP="007500CD">
      <w:pPr>
        <w:jc w:val="center"/>
        <w:rPr>
          <w:rFonts w:ascii="Arial" w:hAnsi="Arial" w:cs="Arial"/>
          <w:color w:val="000000"/>
          <w:sz w:val="22"/>
          <w:szCs w:val="22"/>
        </w:rPr>
      </w:pPr>
      <w:r>
        <w:rPr>
          <w:rFonts w:ascii="Arial" w:hAnsi="Arial" w:cs="Arial"/>
          <w:color w:val="000000"/>
          <w:sz w:val="22"/>
          <w:szCs w:val="22"/>
        </w:rPr>
        <w:t>по оценке регулирующего воздействия</w:t>
      </w:r>
    </w:p>
    <w:p w:rsidR="008E7DD1" w:rsidRDefault="008E7DD1" w:rsidP="007500CD">
      <w:pPr>
        <w:jc w:val="center"/>
        <w:rPr>
          <w:rFonts w:ascii="Arial" w:hAnsi="Arial" w:cs="Arial"/>
          <w:color w:val="000000"/>
          <w:sz w:val="22"/>
          <w:szCs w:val="22"/>
        </w:rPr>
      </w:pPr>
    </w:p>
    <w:p w:rsidR="007500CD" w:rsidRDefault="007500CD" w:rsidP="007500CD">
      <w:pPr>
        <w:jc w:val="center"/>
        <w:rPr>
          <w:rFonts w:ascii="Arial" w:hAnsi="Arial" w:cs="Arial"/>
          <w:color w:val="000000"/>
          <w:sz w:val="22"/>
          <w:szCs w:val="22"/>
        </w:rPr>
      </w:pP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7500CD" w:rsidRPr="003F29D5" w:rsidRDefault="007500CD" w:rsidP="007500CD">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7500CD" w:rsidRDefault="007500CD" w:rsidP="007500CD">
      <w:pPr>
        <w:jc w:val="center"/>
        <w:rPr>
          <w:rFonts w:ascii="Arial" w:hAnsi="Arial" w:cs="Arial"/>
          <w:color w:val="000000"/>
          <w:sz w:val="16"/>
          <w:szCs w:val="16"/>
        </w:rPr>
      </w:pPr>
    </w:p>
    <w:p w:rsidR="008E7DD1" w:rsidRDefault="008E7DD1" w:rsidP="007500CD">
      <w:pPr>
        <w:jc w:val="center"/>
        <w:rPr>
          <w:rFonts w:ascii="Arial" w:hAnsi="Arial" w:cs="Arial"/>
          <w:color w:val="000000"/>
          <w:sz w:val="22"/>
          <w:szCs w:val="22"/>
        </w:rPr>
      </w:pPr>
    </w:p>
    <w:p w:rsidR="007500CD" w:rsidRDefault="007500CD" w:rsidP="007500CD">
      <w:pPr>
        <w:jc w:val="center"/>
        <w:rPr>
          <w:rFonts w:ascii="Arial" w:hAnsi="Arial" w:cs="Arial"/>
          <w:color w:val="000000"/>
          <w:sz w:val="22"/>
          <w:szCs w:val="22"/>
        </w:rPr>
      </w:pPr>
      <w:r>
        <w:rPr>
          <w:rFonts w:ascii="Arial" w:hAnsi="Arial" w:cs="Arial"/>
          <w:color w:val="000000"/>
          <w:sz w:val="22"/>
          <w:szCs w:val="22"/>
        </w:rPr>
        <w:t>Контактная информация об участнике публичных консультаций:</w:t>
      </w:r>
    </w:p>
    <w:p w:rsidR="007500CD" w:rsidRDefault="007500CD" w:rsidP="007500CD">
      <w:pPr>
        <w:jc w:val="center"/>
        <w:rPr>
          <w:rFonts w:ascii="Arial" w:hAnsi="Arial" w:cs="Arial"/>
          <w:color w:val="000000"/>
          <w:sz w:val="22"/>
          <w:szCs w:val="22"/>
        </w:rPr>
      </w:pP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Наименование участника: ___________________________________________________________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Сфера деятельности участника: 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Ф.И.О. контактного лица: ____________________________________________________________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Номер контактного телефона: 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Адрес электронной почты: ___________________________________________________________</w:t>
      </w:r>
      <w:r w:rsidR="0071749A">
        <w:rPr>
          <w:rFonts w:ascii="Arial" w:hAnsi="Arial" w:cs="Arial"/>
          <w:color w:val="000000"/>
          <w:sz w:val="22"/>
          <w:szCs w:val="22"/>
        </w:rPr>
        <w:t xml:space="preserve"> </w:t>
      </w:r>
    </w:p>
    <w:p w:rsidR="0071749A" w:rsidRDefault="0071749A" w:rsidP="007500CD">
      <w:pPr>
        <w:jc w:val="both"/>
        <w:rPr>
          <w:rFonts w:ascii="Arial" w:hAnsi="Arial" w:cs="Arial"/>
          <w:color w:val="000000"/>
          <w:sz w:val="22"/>
          <w:szCs w:val="22"/>
        </w:rPr>
      </w:pPr>
    </w:p>
    <w:p w:rsidR="008E7DD1" w:rsidRDefault="008E7DD1" w:rsidP="0071749A">
      <w:pPr>
        <w:jc w:val="center"/>
        <w:rPr>
          <w:rFonts w:ascii="Arial" w:hAnsi="Arial" w:cs="Arial"/>
          <w:color w:val="000000"/>
          <w:sz w:val="22"/>
          <w:szCs w:val="22"/>
        </w:rPr>
      </w:pPr>
    </w:p>
    <w:p w:rsidR="0071749A" w:rsidRDefault="0071749A" w:rsidP="0071749A">
      <w:pPr>
        <w:jc w:val="center"/>
        <w:rPr>
          <w:rFonts w:ascii="Arial" w:hAnsi="Arial" w:cs="Arial"/>
          <w:color w:val="000000"/>
          <w:sz w:val="22"/>
          <w:szCs w:val="22"/>
        </w:rPr>
      </w:pPr>
      <w:r>
        <w:rPr>
          <w:rFonts w:ascii="Arial" w:hAnsi="Arial" w:cs="Arial"/>
          <w:color w:val="000000"/>
          <w:sz w:val="22"/>
          <w:szCs w:val="22"/>
        </w:rPr>
        <w:t xml:space="preserve">Перечень вопросов, </w:t>
      </w:r>
    </w:p>
    <w:p w:rsidR="0071749A" w:rsidRDefault="0071749A" w:rsidP="0071749A">
      <w:pPr>
        <w:jc w:val="center"/>
        <w:rPr>
          <w:rFonts w:ascii="Arial" w:hAnsi="Arial" w:cs="Arial"/>
          <w:color w:val="000000"/>
          <w:sz w:val="22"/>
          <w:szCs w:val="22"/>
        </w:rPr>
      </w:pPr>
      <w:r>
        <w:rPr>
          <w:rFonts w:ascii="Arial" w:hAnsi="Arial" w:cs="Arial"/>
          <w:color w:val="000000"/>
          <w:sz w:val="22"/>
          <w:szCs w:val="22"/>
        </w:rPr>
        <w:t xml:space="preserve">обсуждаемых в ходе проведения публичных консультаций </w:t>
      </w:r>
    </w:p>
    <w:p w:rsidR="0071749A" w:rsidRDefault="0071749A" w:rsidP="0071749A">
      <w:pPr>
        <w:jc w:val="center"/>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1.</w:t>
      </w:r>
      <w:r>
        <w:rPr>
          <w:rFonts w:ascii="Arial" w:hAnsi="Arial" w:cs="Arial"/>
          <w:color w:val="000000"/>
          <w:sz w:val="22"/>
          <w:szCs w:val="22"/>
        </w:rPr>
        <w:t xml:space="preserve"> На решение какой проблемы, на Ваш взгляд, </w:t>
      </w:r>
      <w:r w:rsidRPr="0071749A">
        <w:rPr>
          <w:rFonts w:ascii="Arial" w:hAnsi="Arial" w:cs="Arial"/>
          <w:color w:val="000000"/>
          <w:sz w:val="22"/>
          <w:szCs w:val="22"/>
        </w:rPr>
        <w:t>направлено данное правовое регулирование? Актуальна ли данная проблема сегодня?</w:t>
      </w:r>
      <w:r>
        <w:rPr>
          <w:rFonts w:ascii="Arial" w:hAnsi="Arial" w:cs="Arial"/>
          <w:color w:val="000000"/>
          <w:sz w:val="22"/>
          <w:szCs w:val="22"/>
        </w:rPr>
        <w:t xml:space="preserve"> _________________________________ __________________________________________________________________________________ </w:t>
      </w:r>
    </w:p>
    <w:p w:rsid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2.</w:t>
      </w:r>
      <w:r>
        <w:rPr>
          <w:rFonts w:ascii="Arial" w:hAnsi="Arial" w:cs="Arial"/>
          <w:color w:val="000000"/>
          <w:sz w:val="22"/>
          <w:szCs w:val="22"/>
        </w:rPr>
        <w:t xml:space="preserve"> </w:t>
      </w:r>
      <w:r w:rsidRPr="0071749A">
        <w:rPr>
          <w:rFonts w:ascii="Arial" w:hAnsi="Arial" w:cs="Arial"/>
          <w:color w:val="000000"/>
          <w:sz w:val="22"/>
          <w:szCs w:val="22"/>
        </w:rPr>
        <w:t>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r>
        <w:rPr>
          <w:rFonts w:ascii="Arial" w:hAnsi="Arial" w:cs="Arial"/>
          <w:color w:val="000000"/>
          <w:sz w:val="22"/>
          <w:szCs w:val="22"/>
        </w:rPr>
        <w:t xml:space="preserve"> ___________________________________________________ __________________________________________________________________________________ </w:t>
      </w:r>
    </w:p>
    <w:p w:rsid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3.</w:t>
      </w:r>
      <w:r>
        <w:rPr>
          <w:rFonts w:ascii="Arial" w:hAnsi="Arial" w:cs="Arial"/>
          <w:color w:val="000000"/>
          <w:sz w:val="22"/>
          <w:szCs w:val="22"/>
        </w:rPr>
        <w:t xml:space="preserve"> </w:t>
      </w:r>
      <w:r w:rsidRPr="0071749A">
        <w:rPr>
          <w:rFonts w:ascii="Arial" w:hAnsi="Arial" w:cs="Arial"/>
          <w:color w:val="000000"/>
          <w:sz w:val="22"/>
          <w:szCs w:val="22"/>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и/или более эффективны?</w:t>
      </w:r>
      <w:r>
        <w:rPr>
          <w:rFonts w:ascii="Arial" w:hAnsi="Arial" w:cs="Arial"/>
          <w:color w:val="000000"/>
          <w:sz w:val="22"/>
          <w:szCs w:val="22"/>
        </w:rPr>
        <w:t xml:space="preserve"> ______________________________ __________________________________________________________________________________ </w:t>
      </w:r>
    </w:p>
    <w:p w:rsidR="0071749A" w:rsidRP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4.</w:t>
      </w:r>
      <w:r>
        <w:rPr>
          <w:rFonts w:ascii="Arial" w:hAnsi="Arial" w:cs="Arial"/>
          <w:color w:val="000000"/>
          <w:sz w:val="22"/>
          <w:szCs w:val="22"/>
        </w:rPr>
        <w:t xml:space="preserve"> </w:t>
      </w:r>
      <w:r w:rsidRPr="0071749A">
        <w:rPr>
          <w:rFonts w:ascii="Arial" w:hAnsi="Arial" w:cs="Arial"/>
          <w:color w:val="000000"/>
          <w:sz w:val="22"/>
          <w:szCs w:val="22"/>
        </w:rPr>
        <w:t xml:space="preserve">Каких, по Вашей оценке, субъектов предпринимательской и </w:t>
      </w:r>
      <w:r>
        <w:rPr>
          <w:rFonts w:ascii="Arial" w:hAnsi="Arial" w:cs="Arial"/>
          <w:color w:val="000000"/>
          <w:sz w:val="22"/>
          <w:szCs w:val="22"/>
        </w:rPr>
        <w:t>иной экономической</w:t>
      </w:r>
      <w:r w:rsidRPr="0071749A">
        <w:rPr>
          <w:rFonts w:ascii="Arial" w:hAnsi="Arial" w:cs="Arial"/>
          <w:color w:val="000000"/>
          <w:sz w:val="22"/>
          <w:szCs w:val="22"/>
        </w:rPr>
        <w:t xml:space="preserve"> деятельности затрагивает данное правовое регулирование (по видам субъектов, по отраслям, </w:t>
      </w:r>
      <w:r w:rsidRPr="0071749A">
        <w:rPr>
          <w:rFonts w:ascii="Arial" w:hAnsi="Arial" w:cs="Arial"/>
          <w:color w:val="000000"/>
          <w:sz w:val="22"/>
          <w:szCs w:val="22"/>
        </w:rPr>
        <w:lastRenderedPageBreak/>
        <w:t>по количеству таких субъектов в Вашем районе и прочее)?</w:t>
      </w:r>
      <w:r w:rsidR="0060417D">
        <w:rPr>
          <w:rFonts w:ascii="Arial" w:hAnsi="Arial" w:cs="Arial"/>
          <w:color w:val="000000"/>
          <w:sz w:val="22"/>
          <w:szCs w:val="22"/>
        </w:rPr>
        <w:t xml:space="preserve"> ________________________________ __________________________________________________________________________________ </w:t>
      </w:r>
    </w:p>
    <w:p w:rsidR="008E7DD1" w:rsidRDefault="008E7DD1" w:rsidP="0060417D">
      <w:pPr>
        <w:ind w:firstLine="567"/>
        <w:jc w:val="both"/>
        <w:rPr>
          <w:rFonts w:ascii="Arial" w:hAnsi="Arial" w:cs="Arial"/>
          <w:color w:val="000000"/>
          <w:sz w:val="22"/>
          <w:szCs w:val="22"/>
        </w:rPr>
      </w:pPr>
    </w:p>
    <w:p w:rsidR="0060417D" w:rsidRDefault="0060417D" w:rsidP="0060417D">
      <w:pPr>
        <w:ind w:firstLine="567"/>
        <w:jc w:val="both"/>
        <w:rPr>
          <w:rFonts w:ascii="Arial" w:hAnsi="Arial" w:cs="Arial"/>
          <w:color w:val="000000"/>
          <w:sz w:val="22"/>
          <w:szCs w:val="22"/>
        </w:rPr>
      </w:pPr>
      <w:r>
        <w:rPr>
          <w:rFonts w:ascii="Arial" w:hAnsi="Arial" w:cs="Arial"/>
          <w:color w:val="000000"/>
          <w:sz w:val="22"/>
          <w:szCs w:val="22"/>
        </w:rPr>
        <w:t xml:space="preserve">5. Влияет ли данное правовое регулирование на конкурентную среду в отрасли? Если да, то как? Приведите, по возможности, количественные оценки. ______________________________ __________________________________________________________________________________ </w:t>
      </w:r>
    </w:p>
    <w:p w:rsidR="00A250AF" w:rsidRDefault="00A250AF" w:rsidP="0060417D">
      <w:pPr>
        <w:ind w:firstLine="567"/>
        <w:jc w:val="both"/>
        <w:rPr>
          <w:rFonts w:ascii="Arial" w:hAnsi="Arial" w:cs="Arial"/>
          <w:color w:val="000000"/>
          <w:sz w:val="22"/>
          <w:szCs w:val="22"/>
        </w:rPr>
      </w:pPr>
    </w:p>
    <w:p w:rsid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6.</w:t>
      </w:r>
      <w:r>
        <w:rPr>
          <w:rFonts w:ascii="Arial" w:hAnsi="Arial" w:cs="Arial"/>
          <w:color w:val="000000"/>
          <w:sz w:val="22"/>
          <w:szCs w:val="22"/>
        </w:rPr>
        <w:t xml:space="preserve"> </w:t>
      </w:r>
      <w:r w:rsidRPr="0060417D">
        <w:rPr>
          <w:rFonts w:ascii="Arial" w:hAnsi="Arial" w:cs="Arial"/>
          <w:color w:val="000000"/>
          <w:sz w:val="22"/>
          <w:szCs w:val="22"/>
        </w:rPr>
        <w:t>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r>
        <w:rPr>
          <w:rFonts w:ascii="Arial" w:hAnsi="Arial" w:cs="Arial"/>
          <w:color w:val="000000"/>
          <w:sz w:val="22"/>
          <w:szCs w:val="22"/>
        </w:rPr>
        <w:t xml:space="preserve"> _____________________________ __________________________________________________________________________________ </w:t>
      </w:r>
    </w:p>
    <w:p w:rsidR="0060417D" w:rsidRDefault="0060417D" w:rsidP="0060417D">
      <w:pPr>
        <w:ind w:firstLine="567"/>
        <w:jc w:val="both"/>
        <w:rPr>
          <w:rFonts w:ascii="Arial" w:hAnsi="Arial" w:cs="Arial"/>
          <w:color w:val="000000"/>
          <w:sz w:val="22"/>
          <w:szCs w:val="22"/>
        </w:rPr>
      </w:pP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7.</w:t>
      </w:r>
      <w:r>
        <w:rPr>
          <w:rFonts w:ascii="Arial" w:hAnsi="Arial" w:cs="Arial"/>
          <w:color w:val="000000"/>
          <w:sz w:val="22"/>
          <w:szCs w:val="22"/>
        </w:rPr>
        <w:t xml:space="preserve"> </w:t>
      </w:r>
      <w:r w:rsidRPr="0060417D">
        <w:rPr>
          <w:rFonts w:ascii="Arial" w:hAnsi="Arial" w:cs="Arial"/>
          <w:color w:val="000000"/>
          <w:sz w:val="22"/>
          <w:szCs w:val="22"/>
        </w:rPr>
        <w:t>Существуют ли в данном правовом регулировании положения, которые необоснованно затрудняют ведение предпринимательской и ин</w:t>
      </w:r>
      <w:r>
        <w:rPr>
          <w:rFonts w:ascii="Arial" w:hAnsi="Arial" w:cs="Arial"/>
          <w:color w:val="000000"/>
          <w:sz w:val="22"/>
          <w:szCs w:val="22"/>
        </w:rPr>
        <w:t xml:space="preserve">ой экономической </w:t>
      </w:r>
      <w:r w:rsidRPr="0060417D">
        <w:rPr>
          <w:rFonts w:ascii="Arial" w:hAnsi="Arial" w:cs="Arial"/>
          <w:color w:val="000000"/>
          <w:sz w:val="22"/>
          <w:szCs w:val="22"/>
        </w:rPr>
        <w:t>деятельности? Приведите обоснования по каждому указанному положению, дополнительно определив:</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имеются ли технические ошибки;</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приводит ли исполнение положений правового регулирования к возникновению избыточных обязанностей субъектов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необоснованному существенному росту отдельных видов затрат или появлению новых необоснованных видов затрат;</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устанавливается ли положением необоснованное ограничение выбора субъектами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существующих или возможных поставщиков, или потребителей;</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создает ли исполнение положений правового регулирования существенные риски ведения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xml:space="preserve">- приводит ли к невозможности совершения законных действий субъектами предпринимательской и </w:t>
      </w:r>
      <w:r>
        <w:rPr>
          <w:rFonts w:ascii="Arial" w:hAnsi="Arial" w:cs="Arial"/>
          <w:color w:val="000000"/>
          <w:sz w:val="22"/>
          <w:szCs w:val="22"/>
        </w:rPr>
        <w:t>иной экономической</w:t>
      </w:r>
      <w:r w:rsidRPr="0060417D">
        <w:rPr>
          <w:rFonts w:ascii="Arial" w:hAnsi="Arial" w:cs="Arial"/>
          <w:color w:val="000000"/>
          <w:sz w:val="22"/>
          <w:szCs w:val="22"/>
        </w:rPr>
        <w:t xml:space="preserve">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соответствует ли обычаям деловой практики, сложившейся в отрасли</w:t>
      </w:r>
      <w:r>
        <w:rPr>
          <w:rFonts w:ascii="Arial" w:hAnsi="Arial" w:cs="Arial"/>
          <w:color w:val="000000"/>
          <w:sz w:val="22"/>
          <w:szCs w:val="22"/>
        </w:rPr>
        <w:t>, либо существующим международным практикам, используемым в данный момент</w:t>
      </w:r>
      <w:r w:rsidRPr="0060417D">
        <w:rPr>
          <w:rFonts w:ascii="Arial" w:hAnsi="Arial" w:cs="Arial"/>
          <w:color w:val="000000"/>
          <w:sz w:val="22"/>
          <w:szCs w:val="22"/>
        </w:rPr>
        <w:t>?</w:t>
      </w:r>
      <w:r w:rsidR="00626E8A">
        <w:rPr>
          <w:rFonts w:ascii="Arial" w:hAnsi="Arial" w:cs="Arial"/>
          <w:color w:val="000000"/>
          <w:sz w:val="22"/>
          <w:szCs w:val="22"/>
        </w:rPr>
        <w:t xml:space="preserve"> _______________ __________________________________________________________________________________ </w:t>
      </w:r>
    </w:p>
    <w:p w:rsidR="00626E8A" w:rsidRDefault="00626E8A" w:rsidP="0060417D">
      <w:pPr>
        <w:ind w:firstLine="567"/>
        <w:jc w:val="both"/>
        <w:rPr>
          <w:rFonts w:ascii="Arial" w:hAnsi="Arial" w:cs="Arial"/>
          <w:color w:val="000000"/>
          <w:sz w:val="22"/>
          <w:szCs w:val="22"/>
        </w:rPr>
      </w:pPr>
    </w:p>
    <w:p w:rsidR="00626E8A" w:rsidRDefault="00626E8A" w:rsidP="0060417D">
      <w:pPr>
        <w:ind w:firstLine="567"/>
        <w:jc w:val="both"/>
        <w:rPr>
          <w:rFonts w:ascii="Arial" w:hAnsi="Arial" w:cs="Arial"/>
          <w:color w:val="000000"/>
          <w:sz w:val="22"/>
          <w:szCs w:val="22"/>
        </w:rPr>
      </w:pPr>
      <w:r>
        <w:rPr>
          <w:rFonts w:ascii="Arial" w:hAnsi="Arial" w:cs="Arial"/>
          <w:color w:val="000000"/>
          <w:sz w:val="22"/>
          <w:szCs w:val="22"/>
        </w:rPr>
        <w:t xml:space="preserve">8. Оцените риски нарушения антимонопольного законодательства при введении данного правового регулирования. ___________________________________________________________ __________________________________________________________________________________ </w:t>
      </w:r>
    </w:p>
    <w:p w:rsidR="00626E8A" w:rsidRPr="0060417D" w:rsidRDefault="00626E8A" w:rsidP="0060417D">
      <w:pPr>
        <w:ind w:firstLine="567"/>
        <w:jc w:val="both"/>
        <w:rPr>
          <w:rFonts w:ascii="Arial" w:hAnsi="Arial" w:cs="Arial"/>
          <w:color w:val="000000"/>
          <w:sz w:val="22"/>
          <w:szCs w:val="22"/>
        </w:rPr>
      </w:pPr>
    </w:p>
    <w:p w:rsidR="00626E8A" w:rsidRDefault="00626E8A" w:rsidP="00626E8A">
      <w:pPr>
        <w:ind w:firstLine="567"/>
        <w:jc w:val="both"/>
        <w:rPr>
          <w:rFonts w:ascii="Arial" w:hAnsi="Arial" w:cs="Arial"/>
          <w:color w:val="000000"/>
          <w:sz w:val="22"/>
          <w:szCs w:val="22"/>
        </w:rPr>
      </w:pPr>
      <w:r>
        <w:rPr>
          <w:rFonts w:ascii="Arial" w:hAnsi="Arial" w:cs="Arial"/>
          <w:color w:val="000000"/>
          <w:sz w:val="22"/>
          <w:szCs w:val="22"/>
        </w:rPr>
        <w:t xml:space="preserve">9. </w:t>
      </w:r>
      <w:r w:rsidRPr="00626E8A">
        <w:rPr>
          <w:rFonts w:ascii="Arial" w:hAnsi="Arial" w:cs="Arial"/>
          <w:color w:val="000000"/>
          <w:sz w:val="22"/>
          <w:szCs w:val="22"/>
        </w:rPr>
        <w:t>К каким последствиям может привести правовое регулирование в части невозможности исполнения субъектами предпринимательской и иной</w:t>
      </w:r>
      <w:r>
        <w:rPr>
          <w:rFonts w:ascii="Arial" w:hAnsi="Arial" w:cs="Arial"/>
          <w:color w:val="000000"/>
          <w:sz w:val="22"/>
          <w:szCs w:val="22"/>
        </w:rPr>
        <w:t xml:space="preserve"> экономической</w:t>
      </w:r>
      <w:r w:rsidRPr="00626E8A">
        <w:rPr>
          <w:rFonts w:ascii="Arial" w:hAnsi="Arial" w:cs="Arial"/>
          <w:color w:val="000000"/>
          <w:sz w:val="22"/>
          <w:szCs w:val="22"/>
        </w:rPr>
        <w:t xml:space="preserve">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иной</w:t>
      </w:r>
      <w:r>
        <w:rPr>
          <w:rFonts w:ascii="Arial" w:hAnsi="Arial" w:cs="Arial"/>
          <w:color w:val="000000"/>
          <w:sz w:val="22"/>
          <w:szCs w:val="22"/>
        </w:rPr>
        <w:t xml:space="preserve"> экономической деятельности</w:t>
      </w:r>
      <w:r w:rsidRPr="00626E8A">
        <w:rPr>
          <w:rFonts w:ascii="Arial" w:hAnsi="Arial" w:cs="Arial"/>
          <w:color w:val="000000"/>
          <w:sz w:val="22"/>
          <w:szCs w:val="22"/>
        </w:rPr>
        <w:t>? Приведите конкретные примеры.</w:t>
      </w:r>
      <w:r w:rsidR="00B57202">
        <w:rPr>
          <w:rFonts w:ascii="Arial" w:hAnsi="Arial" w:cs="Arial"/>
          <w:color w:val="000000"/>
          <w:sz w:val="22"/>
          <w:szCs w:val="22"/>
        </w:rPr>
        <w:t xml:space="preserve"> ________________________________________ __________________________________________________________________________________ </w:t>
      </w:r>
    </w:p>
    <w:p w:rsidR="00B57202" w:rsidRDefault="00B57202" w:rsidP="00626E8A">
      <w:pPr>
        <w:ind w:firstLine="567"/>
        <w:jc w:val="both"/>
        <w:rPr>
          <w:rFonts w:ascii="Arial" w:hAnsi="Arial" w:cs="Arial"/>
          <w:color w:val="000000"/>
          <w:sz w:val="22"/>
          <w:szCs w:val="22"/>
        </w:rPr>
      </w:pPr>
    </w:p>
    <w:p w:rsidR="00B57202" w:rsidRDefault="00B57202" w:rsidP="00B57202">
      <w:pPr>
        <w:ind w:firstLine="567"/>
        <w:jc w:val="both"/>
        <w:rPr>
          <w:rFonts w:ascii="Arial" w:hAnsi="Arial" w:cs="Arial"/>
          <w:color w:val="000000"/>
          <w:sz w:val="22"/>
          <w:szCs w:val="22"/>
        </w:rPr>
      </w:pPr>
      <w:r>
        <w:rPr>
          <w:rFonts w:ascii="Arial" w:hAnsi="Arial" w:cs="Arial"/>
          <w:color w:val="000000"/>
          <w:sz w:val="22"/>
          <w:szCs w:val="22"/>
        </w:rPr>
        <w:t xml:space="preserve">10. </w:t>
      </w:r>
      <w:r w:rsidRPr="00B57202">
        <w:rPr>
          <w:rFonts w:ascii="Arial" w:hAnsi="Arial" w:cs="Arial"/>
          <w:color w:val="000000"/>
          <w:sz w:val="22"/>
          <w:szCs w:val="22"/>
        </w:rPr>
        <w:t xml:space="preserve">Оцените издержки/упущенную выгоду (прямого, административного характера) субъектами предпринимательской и </w:t>
      </w:r>
      <w:r>
        <w:rPr>
          <w:rFonts w:ascii="Arial" w:hAnsi="Arial" w:cs="Arial"/>
          <w:color w:val="000000"/>
          <w:sz w:val="22"/>
          <w:szCs w:val="22"/>
        </w:rPr>
        <w:t>иной экономической</w:t>
      </w:r>
      <w:r w:rsidRPr="00B57202">
        <w:rPr>
          <w:rFonts w:ascii="Arial" w:hAnsi="Arial" w:cs="Arial"/>
          <w:color w:val="000000"/>
          <w:sz w:val="22"/>
          <w:szCs w:val="22"/>
        </w:rPr>
        <w:t xml:space="preserve"> деятельности, возникающие при введении данного регулирования.</w:t>
      </w:r>
      <w:r>
        <w:rPr>
          <w:rFonts w:ascii="Arial" w:hAnsi="Arial" w:cs="Arial"/>
          <w:color w:val="000000"/>
          <w:sz w:val="22"/>
          <w:szCs w:val="22"/>
        </w:rPr>
        <w:t xml:space="preserve"> </w:t>
      </w:r>
      <w:r w:rsidRPr="00B57202">
        <w:rPr>
          <w:rFonts w:ascii="Arial" w:hAnsi="Arial" w:cs="Arial"/>
          <w:color w:val="000000"/>
          <w:sz w:val="22"/>
          <w:szCs w:val="22"/>
        </w:rPr>
        <w:t>Отдельно укажите временные издержки, которые несут субъекты предпринимательской и иной</w:t>
      </w:r>
      <w:r>
        <w:rPr>
          <w:rFonts w:ascii="Arial" w:hAnsi="Arial" w:cs="Arial"/>
          <w:color w:val="000000"/>
          <w:sz w:val="22"/>
          <w:szCs w:val="22"/>
        </w:rPr>
        <w:t xml:space="preserve"> экономической</w:t>
      </w:r>
      <w:r w:rsidRPr="00B57202">
        <w:rPr>
          <w:rFonts w:ascii="Arial" w:hAnsi="Arial" w:cs="Arial"/>
          <w:color w:val="000000"/>
          <w:sz w:val="22"/>
          <w:szCs w:val="22"/>
        </w:rPr>
        <w:t xml:space="preserve">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w:t>
      </w:r>
      <w:r>
        <w:rPr>
          <w:rFonts w:ascii="Arial" w:hAnsi="Arial" w:cs="Arial"/>
          <w:color w:val="000000"/>
          <w:sz w:val="22"/>
          <w:szCs w:val="22"/>
        </w:rPr>
        <w:t xml:space="preserve"> </w:t>
      </w:r>
      <w:r w:rsidRPr="00B57202">
        <w:rPr>
          <w:rFonts w:ascii="Arial" w:hAnsi="Arial" w:cs="Arial"/>
          <w:color w:val="000000"/>
          <w:sz w:val="22"/>
          <w:szCs w:val="22"/>
        </w:rPr>
        <w:t>/</w:t>
      </w:r>
      <w:r>
        <w:rPr>
          <w:rFonts w:ascii="Arial" w:hAnsi="Arial" w:cs="Arial"/>
          <w:color w:val="000000"/>
          <w:sz w:val="22"/>
          <w:szCs w:val="22"/>
        </w:rPr>
        <w:t xml:space="preserve"> </w:t>
      </w:r>
      <w:r w:rsidRPr="00B57202">
        <w:rPr>
          <w:rFonts w:ascii="Arial" w:hAnsi="Arial" w:cs="Arial"/>
          <w:color w:val="000000"/>
          <w:sz w:val="22"/>
          <w:szCs w:val="22"/>
        </w:rPr>
        <w:t xml:space="preserve">бесполезными и почему? Если </w:t>
      </w:r>
      <w:r w:rsidRPr="00B57202">
        <w:rPr>
          <w:rFonts w:ascii="Arial" w:hAnsi="Arial" w:cs="Arial"/>
          <w:color w:val="000000"/>
          <w:sz w:val="22"/>
          <w:szCs w:val="22"/>
        </w:rPr>
        <w:lastRenderedPageBreak/>
        <w:t>возможно, оцените затраты по выполнению требований количественно (в часах рабочего времени, в денежном эквиваленте и прочее</w:t>
      </w:r>
      <w:r>
        <w:rPr>
          <w:rFonts w:ascii="Arial" w:hAnsi="Arial" w:cs="Arial"/>
          <w:color w:val="000000"/>
          <w:sz w:val="22"/>
          <w:szCs w:val="22"/>
        </w:rPr>
        <w:t xml:space="preserve">). ___________________________________________ __________________________________________________________________________________ </w:t>
      </w:r>
    </w:p>
    <w:p w:rsidR="00B57202" w:rsidRDefault="00B57202" w:rsidP="00B57202">
      <w:pPr>
        <w:ind w:firstLine="567"/>
        <w:jc w:val="both"/>
        <w:rPr>
          <w:rFonts w:ascii="Arial" w:hAnsi="Arial" w:cs="Arial"/>
          <w:color w:val="000000"/>
          <w:sz w:val="22"/>
          <w:szCs w:val="22"/>
        </w:rPr>
      </w:pPr>
    </w:p>
    <w:p w:rsidR="00A250AF" w:rsidRDefault="00A250AF" w:rsidP="00B57202">
      <w:pPr>
        <w:ind w:firstLine="567"/>
        <w:jc w:val="both"/>
        <w:rPr>
          <w:rFonts w:ascii="Arial" w:hAnsi="Arial" w:cs="Arial"/>
          <w:color w:val="000000"/>
          <w:sz w:val="22"/>
          <w:szCs w:val="22"/>
        </w:rPr>
      </w:pPr>
    </w:p>
    <w:p w:rsidR="00B57202" w:rsidRDefault="00B57202" w:rsidP="00B57202">
      <w:pPr>
        <w:ind w:firstLine="567"/>
        <w:jc w:val="both"/>
        <w:rPr>
          <w:rFonts w:ascii="Arial" w:hAnsi="Arial" w:cs="Arial"/>
          <w:color w:val="000000"/>
          <w:sz w:val="22"/>
          <w:szCs w:val="22"/>
        </w:rPr>
      </w:pPr>
      <w:r>
        <w:rPr>
          <w:rFonts w:ascii="Arial" w:hAnsi="Arial" w:cs="Arial"/>
          <w:color w:val="000000"/>
          <w:sz w:val="22"/>
          <w:szCs w:val="22"/>
        </w:rPr>
        <w:t xml:space="preserve">11. </w:t>
      </w:r>
      <w:r w:rsidRPr="00B57202">
        <w:rPr>
          <w:rFonts w:ascii="Arial" w:hAnsi="Arial" w:cs="Arial"/>
          <w:color w:val="000000"/>
          <w:sz w:val="22"/>
          <w:szCs w:val="22"/>
        </w:rPr>
        <w:t>Какие, на Ваш взгляд, возникают проблемы и трудности с контролем соблюдения требований и норм данного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w:t>
      </w:r>
      <w:r>
        <w:rPr>
          <w:rFonts w:ascii="Arial" w:hAnsi="Arial" w:cs="Arial"/>
          <w:color w:val="000000"/>
          <w:sz w:val="22"/>
          <w:szCs w:val="22"/>
        </w:rPr>
        <w:t xml:space="preserve">вых условиях после его введения? _____________________ __________________________________________________________________________________ </w:t>
      </w:r>
    </w:p>
    <w:p w:rsidR="00B57202" w:rsidRDefault="00B57202" w:rsidP="00B57202">
      <w:pPr>
        <w:ind w:firstLine="567"/>
        <w:jc w:val="both"/>
        <w:rPr>
          <w:rFonts w:ascii="Arial" w:hAnsi="Arial" w:cs="Arial"/>
          <w:color w:val="000000"/>
          <w:sz w:val="22"/>
          <w:szCs w:val="22"/>
        </w:rPr>
      </w:pPr>
    </w:p>
    <w:p w:rsidR="00B57202" w:rsidRPr="00626E8A" w:rsidRDefault="00B57202" w:rsidP="00B57202">
      <w:pPr>
        <w:ind w:firstLine="567"/>
        <w:jc w:val="both"/>
        <w:rPr>
          <w:rFonts w:ascii="Arial" w:hAnsi="Arial" w:cs="Arial"/>
          <w:color w:val="000000"/>
          <w:sz w:val="22"/>
          <w:szCs w:val="22"/>
        </w:rPr>
      </w:pPr>
      <w:r>
        <w:rPr>
          <w:rFonts w:ascii="Arial" w:hAnsi="Arial" w:cs="Arial"/>
          <w:color w:val="000000"/>
          <w:sz w:val="22"/>
          <w:szCs w:val="22"/>
        </w:rPr>
        <w:t>Иные предложения и замечания, которые, по Вашему мнению, целесообразно учесть в рамках оценки нормативного правового акта. ___________________________________________ __________________________________________________________________________________</w:t>
      </w:r>
    </w:p>
    <w:p w:rsidR="0060417D" w:rsidRDefault="0060417D" w:rsidP="0060417D">
      <w:pPr>
        <w:ind w:firstLine="567"/>
        <w:jc w:val="both"/>
        <w:rPr>
          <w:rFonts w:ascii="Arial" w:hAnsi="Arial" w:cs="Arial"/>
          <w:color w:val="000000"/>
          <w:sz w:val="22"/>
          <w:szCs w:val="22"/>
        </w:rPr>
      </w:pPr>
    </w:p>
    <w:p w:rsidR="0060417D" w:rsidRPr="0060417D" w:rsidRDefault="0060417D" w:rsidP="0060417D">
      <w:pPr>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901FC1" w:rsidRPr="00D01B68" w:rsidRDefault="00901FC1" w:rsidP="0071749A">
      <w:pPr>
        <w:ind w:firstLine="567"/>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3F29D5" w:rsidRDefault="003F29D5" w:rsidP="009C21E9">
      <w:pPr>
        <w:jc w:val="center"/>
        <w:rPr>
          <w:rFonts w:ascii="Arial" w:hAnsi="Arial" w:cs="Arial"/>
          <w:color w:val="000000"/>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Default="003F29D5" w:rsidP="003F29D5">
      <w:pPr>
        <w:rPr>
          <w:rFonts w:ascii="Arial" w:hAnsi="Arial" w:cs="Arial"/>
          <w:sz w:val="16"/>
          <w:szCs w:val="16"/>
        </w:rPr>
      </w:pPr>
    </w:p>
    <w:p w:rsidR="00901FC1" w:rsidRDefault="003F29D5" w:rsidP="003F29D5">
      <w:pPr>
        <w:tabs>
          <w:tab w:val="left" w:pos="8445"/>
        </w:tabs>
        <w:rPr>
          <w:rFonts w:ascii="Arial" w:hAnsi="Arial" w:cs="Arial"/>
          <w:sz w:val="16"/>
          <w:szCs w:val="16"/>
        </w:rPr>
      </w:pPr>
      <w:r>
        <w:rPr>
          <w:rFonts w:ascii="Arial" w:hAnsi="Arial" w:cs="Arial"/>
          <w:sz w:val="16"/>
          <w:szCs w:val="16"/>
        </w:rPr>
        <w:tab/>
      </w: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8</w:t>
      </w:r>
    </w:p>
    <w:p w:rsidR="003F29D5" w:rsidRDefault="003F29D5" w:rsidP="003F29D5">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3F29D5" w:rsidRDefault="003F29D5" w:rsidP="003F29D5">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3F29D5" w:rsidRDefault="003F29D5" w:rsidP="003F29D5">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3F29D5" w:rsidRDefault="003F29D5" w:rsidP="003F29D5">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3F29D5" w:rsidRDefault="003F29D5" w:rsidP="003F29D5">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3F29D5" w:rsidRPr="00960181" w:rsidRDefault="003F29D5" w:rsidP="003F29D5">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3F29D5" w:rsidRDefault="003F29D5" w:rsidP="003F29D5">
      <w:pPr>
        <w:ind w:firstLine="567"/>
        <w:jc w:val="right"/>
        <w:rPr>
          <w:rFonts w:ascii="Arial" w:hAnsi="Arial" w:cs="Arial"/>
          <w:sz w:val="22"/>
          <w:szCs w:val="22"/>
        </w:rPr>
      </w:pPr>
      <w:r w:rsidRPr="00960181">
        <w:rPr>
          <w:rFonts w:ascii="Arial" w:hAnsi="Arial" w:cs="Arial"/>
        </w:rPr>
        <w:t>Нижегородской области</w:t>
      </w:r>
    </w:p>
    <w:p w:rsidR="003F29D5" w:rsidRDefault="003F29D5" w:rsidP="003F29D5">
      <w:pPr>
        <w:jc w:val="center"/>
        <w:rPr>
          <w:rFonts w:ascii="Arial" w:hAnsi="Arial" w:cs="Arial"/>
          <w:color w:val="000000"/>
        </w:rPr>
      </w:pPr>
    </w:p>
    <w:p w:rsidR="003F29D5" w:rsidRDefault="003F29D5" w:rsidP="003F29D5">
      <w:pPr>
        <w:jc w:val="center"/>
        <w:rPr>
          <w:rFonts w:ascii="Arial" w:hAnsi="Arial" w:cs="Arial"/>
          <w:color w:val="000000"/>
        </w:rPr>
      </w:pPr>
    </w:p>
    <w:p w:rsidR="003F29D5" w:rsidRPr="009C21E9" w:rsidRDefault="003F29D5" w:rsidP="003F29D5">
      <w:pPr>
        <w:jc w:val="right"/>
        <w:rPr>
          <w:rFonts w:ascii="Arial" w:hAnsi="Arial" w:cs="Arial"/>
          <w:color w:val="000000"/>
          <w:sz w:val="22"/>
          <w:szCs w:val="22"/>
        </w:rPr>
      </w:pPr>
      <w:r>
        <w:rPr>
          <w:rFonts w:ascii="Arial" w:hAnsi="Arial" w:cs="Arial"/>
          <w:color w:val="000000"/>
          <w:sz w:val="22"/>
          <w:szCs w:val="22"/>
        </w:rPr>
        <w:t>Форма</w:t>
      </w:r>
    </w:p>
    <w:p w:rsidR="003F29D5" w:rsidRDefault="003F29D5" w:rsidP="003F29D5">
      <w:pPr>
        <w:jc w:val="right"/>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Опросный лист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для проведения публичных консультаций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по экспертизе</w:t>
      </w: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3F29D5" w:rsidRPr="003F29D5" w:rsidRDefault="003F29D5" w:rsidP="003F29D5">
      <w:pPr>
        <w:jc w:val="center"/>
        <w:rPr>
          <w:rFonts w:ascii="Arial" w:hAnsi="Arial" w:cs="Arial"/>
          <w:color w:val="000000"/>
          <w:sz w:val="20"/>
          <w:szCs w:val="20"/>
        </w:rPr>
      </w:pPr>
      <w:r w:rsidRPr="003F29D5">
        <w:rPr>
          <w:rFonts w:ascii="Arial" w:hAnsi="Arial" w:cs="Arial"/>
          <w:color w:val="000000"/>
          <w:sz w:val="20"/>
          <w:szCs w:val="20"/>
        </w:rPr>
        <w:t>(наименование и реквизиты нормативного правового акта)</w:t>
      </w:r>
    </w:p>
    <w:p w:rsidR="003F29D5" w:rsidRDefault="003F29D5" w:rsidP="003F29D5">
      <w:pPr>
        <w:jc w:val="center"/>
        <w:rPr>
          <w:rFonts w:ascii="Arial" w:hAnsi="Arial" w:cs="Arial"/>
          <w:color w:val="000000"/>
          <w:sz w:val="16"/>
          <w:szCs w:val="16"/>
        </w:rPr>
      </w:pP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Контактная информация об участнике публичных консультаций:</w:t>
      </w:r>
    </w:p>
    <w:p w:rsidR="003F29D5" w:rsidRDefault="003F29D5" w:rsidP="003F29D5">
      <w:pPr>
        <w:jc w:val="center"/>
        <w:rPr>
          <w:rFonts w:ascii="Arial" w:hAnsi="Arial" w:cs="Arial"/>
          <w:color w:val="000000"/>
          <w:sz w:val="22"/>
          <w:szCs w:val="22"/>
        </w:rPr>
      </w:pP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Наименование участника: ___________________________________________________________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Сфера деятельности участника: 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Ф.И.О. контактного лица: ____________________________________________________________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Номер контактного телефона: 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Адрес электронной почты: ___________________________________________________________ </w:t>
      </w:r>
    </w:p>
    <w:p w:rsidR="003F29D5" w:rsidRDefault="003F29D5" w:rsidP="003F29D5">
      <w:pPr>
        <w:jc w:val="both"/>
        <w:rPr>
          <w:rFonts w:ascii="Arial" w:hAnsi="Arial" w:cs="Arial"/>
          <w:color w:val="000000"/>
          <w:sz w:val="22"/>
          <w:szCs w:val="22"/>
        </w:rPr>
      </w:pP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Перечень вопросов,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обсуждаемых в ходе проведения публичных консультаций </w:t>
      </w:r>
    </w:p>
    <w:p w:rsidR="003F29D5" w:rsidRDefault="003F29D5" w:rsidP="003F29D5">
      <w:pPr>
        <w:jc w:val="center"/>
        <w:rPr>
          <w:rFonts w:ascii="Arial" w:hAnsi="Arial" w:cs="Arial"/>
          <w:color w:val="000000"/>
          <w:sz w:val="22"/>
          <w:szCs w:val="22"/>
        </w:rPr>
      </w:pPr>
    </w:p>
    <w:p w:rsidR="003F29D5" w:rsidRDefault="003F29D5" w:rsidP="00AB3B98">
      <w:pPr>
        <w:tabs>
          <w:tab w:val="left" w:pos="8445"/>
        </w:tabs>
        <w:ind w:firstLine="567"/>
        <w:jc w:val="both"/>
        <w:rPr>
          <w:rFonts w:ascii="Arial" w:hAnsi="Arial" w:cs="Arial"/>
          <w:color w:val="000000"/>
          <w:sz w:val="22"/>
          <w:szCs w:val="22"/>
        </w:rPr>
      </w:pPr>
      <w:r w:rsidRPr="0071749A">
        <w:rPr>
          <w:rFonts w:ascii="Arial" w:hAnsi="Arial" w:cs="Arial"/>
          <w:color w:val="000000"/>
          <w:sz w:val="22"/>
          <w:szCs w:val="22"/>
        </w:rPr>
        <w:t>1.</w:t>
      </w:r>
      <w:r>
        <w:rPr>
          <w:rFonts w:ascii="Arial" w:hAnsi="Arial" w:cs="Arial"/>
          <w:color w:val="000000"/>
          <w:sz w:val="22"/>
          <w:szCs w:val="22"/>
        </w:rPr>
        <w:t xml:space="preserve"> </w:t>
      </w:r>
      <w:r w:rsidR="00360CDC">
        <w:rPr>
          <w:rFonts w:ascii="Arial" w:hAnsi="Arial" w:cs="Arial"/>
          <w:color w:val="000000"/>
          <w:sz w:val="22"/>
          <w:szCs w:val="22"/>
        </w:rPr>
        <w:t>Решена</w:t>
      </w:r>
      <w:r>
        <w:rPr>
          <w:rFonts w:ascii="Arial" w:hAnsi="Arial" w:cs="Arial"/>
          <w:color w:val="000000"/>
          <w:sz w:val="22"/>
          <w:szCs w:val="22"/>
        </w:rPr>
        <w:t xml:space="preserve"> проблем</w:t>
      </w:r>
      <w:r w:rsidR="00360CDC">
        <w:rPr>
          <w:rFonts w:ascii="Arial" w:hAnsi="Arial" w:cs="Arial"/>
          <w:color w:val="000000"/>
          <w:sz w:val="22"/>
          <w:szCs w:val="22"/>
        </w:rPr>
        <w:t>а</w:t>
      </w:r>
      <w:r>
        <w:rPr>
          <w:rFonts w:ascii="Arial" w:hAnsi="Arial" w:cs="Arial"/>
          <w:color w:val="000000"/>
          <w:sz w:val="22"/>
          <w:szCs w:val="22"/>
        </w:rPr>
        <w:t>,</w:t>
      </w:r>
      <w:r w:rsidR="00360CDC">
        <w:rPr>
          <w:rFonts w:ascii="Arial" w:hAnsi="Arial" w:cs="Arial"/>
          <w:color w:val="000000"/>
          <w:sz w:val="22"/>
          <w:szCs w:val="22"/>
        </w:rPr>
        <w:t xml:space="preserve"> в соответствии с которой разрабатывался нормативный правовой акт? </w:t>
      </w:r>
      <w:r w:rsidR="00AB3B98">
        <w:rPr>
          <w:rFonts w:ascii="Arial" w:hAnsi="Arial" w:cs="Arial"/>
          <w:color w:val="000000"/>
          <w:sz w:val="22"/>
          <w:szCs w:val="22"/>
        </w:rPr>
        <w:t>______________________________________________________________________________</w:t>
      </w:r>
      <w:r w:rsidR="00360CDC">
        <w:rPr>
          <w:rFonts w:ascii="Arial" w:hAnsi="Arial" w:cs="Arial"/>
          <w:color w:val="000000"/>
          <w:sz w:val="22"/>
          <w:szCs w:val="22"/>
        </w:rPr>
        <w:t xml:space="preserve"> _________________________________________________</w:t>
      </w:r>
      <w:r>
        <w:rPr>
          <w:rFonts w:ascii="Arial" w:hAnsi="Arial" w:cs="Arial"/>
          <w:color w:val="000000"/>
          <w:sz w:val="22"/>
          <w:szCs w:val="22"/>
        </w:rPr>
        <w:t>_________________________________</w:t>
      </w:r>
      <w:r w:rsidR="00AB3B98">
        <w:rPr>
          <w:rFonts w:ascii="Arial" w:hAnsi="Arial" w:cs="Arial"/>
          <w:color w:val="000000"/>
          <w:sz w:val="22"/>
          <w:szCs w:val="22"/>
        </w:rPr>
        <w:t xml:space="preserve"> </w:t>
      </w:r>
    </w:p>
    <w:p w:rsidR="00AB3B98" w:rsidRDefault="00AB3B98" w:rsidP="003F29D5">
      <w:pPr>
        <w:tabs>
          <w:tab w:val="left" w:pos="8445"/>
        </w:tabs>
        <w:rPr>
          <w:rFonts w:ascii="Arial" w:hAnsi="Arial" w:cs="Arial"/>
          <w:sz w:val="16"/>
          <w:szCs w:val="16"/>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2.</w:t>
      </w:r>
      <w:r>
        <w:rPr>
          <w:rFonts w:ascii="Arial" w:hAnsi="Arial" w:cs="Arial"/>
          <w:sz w:val="22"/>
          <w:szCs w:val="22"/>
        </w:rPr>
        <w:t xml:space="preserve"> </w:t>
      </w:r>
      <w:r w:rsidRPr="00AB3B98">
        <w:rPr>
          <w:rFonts w:ascii="Arial" w:hAnsi="Arial" w:cs="Arial"/>
          <w:sz w:val="22"/>
          <w:szCs w:val="22"/>
        </w:rPr>
        <w:t xml:space="preserve">Достигнуты цели правового регулирования? (В случае недостижения целей представить обоснование, подкрепленное законодательством Российской Федерации и Нижегородской области, расчетами и иными материалами). </w:t>
      </w:r>
      <w:r>
        <w:rPr>
          <w:rFonts w:ascii="Arial" w:hAnsi="Arial" w:cs="Arial"/>
          <w:sz w:val="22"/>
          <w:szCs w:val="22"/>
        </w:rPr>
        <w:t xml:space="preserve">____________________________________________ __________________________________________________________________________________ </w:t>
      </w:r>
    </w:p>
    <w:p w:rsidR="00AB3B98" w:rsidRDefault="00AB3B98" w:rsidP="00AB3B98">
      <w:pPr>
        <w:tabs>
          <w:tab w:val="left" w:pos="8445"/>
        </w:tabs>
        <w:jc w:val="both"/>
        <w:rPr>
          <w:rFonts w:ascii="Arial" w:hAnsi="Arial" w:cs="Arial"/>
          <w:sz w:val="22"/>
          <w:szCs w:val="22"/>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3.</w:t>
      </w:r>
      <w:r>
        <w:rPr>
          <w:rFonts w:ascii="Arial" w:hAnsi="Arial" w:cs="Arial"/>
          <w:sz w:val="22"/>
          <w:szCs w:val="22"/>
        </w:rPr>
        <w:t xml:space="preserve">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_______________________________________________________ __________________________________________________________________________________ </w:t>
      </w:r>
    </w:p>
    <w:p w:rsidR="00AB3B98" w:rsidRDefault="00AB3B98" w:rsidP="00AB3B98">
      <w:pPr>
        <w:tabs>
          <w:tab w:val="left" w:pos="8445"/>
        </w:tabs>
        <w:jc w:val="both"/>
        <w:rPr>
          <w:rFonts w:ascii="Arial" w:hAnsi="Arial" w:cs="Arial"/>
          <w:sz w:val="22"/>
          <w:szCs w:val="22"/>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4.</w:t>
      </w:r>
      <w:r>
        <w:rPr>
          <w:rFonts w:ascii="Arial" w:hAnsi="Arial" w:cs="Arial"/>
          <w:sz w:val="22"/>
          <w:szCs w:val="22"/>
        </w:rPr>
        <w:t xml:space="preserve"> </w:t>
      </w:r>
      <w:r w:rsidRPr="00AB3B98">
        <w:rPr>
          <w:rFonts w:ascii="Arial" w:hAnsi="Arial" w:cs="Arial"/>
          <w:sz w:val="22"/>
          <w:szCs w:val="22"/>
        </w:rPr>
        <w:t xml:space="preserve">Имеются (отсутствуют) фактические </w:t>
      </w:r>
      <w:r>
        <w:rPr>
          <w:rFonts w:ascii="Arial" w:hAnsi="Arial" w:cs="Arial"/>
          <w:sz w:val="22"/>
          <w:szCs w:val="22"/>
        </w:rPr>
        <w:t>положит</w:t>
      </w:r>
      <w:r w:rsidRPr="00AB3B98">
        <w:rPr>
          <w:rFonts w:ascii="Arial" w:hAnsi="Arial" w:cs="Arial"/>
          <w:sz w:val="22"/>
          <w:szCs w:val="22"/>
        </w:rPr>
        <w:t>ельные последствия правового регулирования в сравнении с прогнозными показателями? (При наличии указанных последствий приводится анализ их причин). _______________________________________________________ __________________________________________________________________________________</w:t>
      </w:r>
      <w:r>
        <w:rPr>
          <w:rFonts w:ascii="Arial" w:hAnsi="Arial" w:cs="Arial"/>
          <w:sz w:val="22"/>
          <w:szCs w:val="22"/>
        </w:rPr>
        <w:t xml:space="preserve">  </w:t>
      </w:r>
    </w:p>
    <w:p w:rsidR="00AB3B98" w:rsidRDefault="00AB3B98" w:rsidP="00AB3B98">
      <w:pPr>
        <w:tabs>
          <w:tab w:val="left" w:pos="8445"/>
        </w:tabs>
        <w:ind w:firstLine="567"/>
        <w:jc w:val="both"/>
        <w:rPr>
          <w:rFonts w:ascii="Arial" w:hAnsi="Arial" w:cs="Arial"/>
          <w:sz w:val="22"/>
          <w:szCs w:val="22"/>
        </w:rPr>
      </w:pPr>
    </w:p>
    <w:p w:rsidR="00AB3B98" w:rsidRDefault="00AB3B98" w:rsidP="00AB3B98">
      <w:pPr>
        <w:pStyle w:val="ad"/>
        <w:numPr>
          <w:ilvl w:val="0"/>
          <w:numId w:val="12"/>
        </w:numPr>
        <w:tabs>
          <w:tab w:val="left" w:pos="8445"/>
        </w:tabs>
        <w:jc w:val="both"/>
        <w:rPr>
          <w:rFonts w:ascii="Arial" w:hAnsi="Arial" w:cs="Arial"/>
          <w:sz w:val="22"/>
          <w:szCs w:val="22"/>
        </w:rPr>
      </w:pPr>
      <w:r>
        <w:rPr>
          <w:rFonts w:ascii="Arial" w:hAnsi="Arial" w:cs="Arial"/>
          <w:sz w:val="22"/>
          <w:szCs w:val="22"/>
        </w:rPr>
        <w:lastRenderedPageBreak/>
        <w:t>Имеются (отсутствуют) предложения:</w:t>
      </w: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1)</w:t>
      </w:r>
      <w:r>
        <w:rPr>
          <w:rFonts w:ascii="Arial" w:hAnsi="Arial" w:cs="Arial"/>
          <w:sz w:val="22"/>
          <w:szCs w:val="22"/>
        </w:rPr>
        <w:t xml:space="preserve"> </w:t>
      </w:r>
      <w:r w:rsidRPr="00AB3B98">
        <w:rPr>
          <w:rFonts w:ascii="Arial" w:hAnsi="Arial" w:cs="Arial"/>
          <w:sz w:val="22"/>
          <w:szCs w:val="22"/>
        </w:rPr>
        <w:t>О признании утратившим силу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AB3B98" w:rsidRDefault="00AB3B98" w:rsidP="00AB3B98">
      <w:pPr>
        <w:tabs>
          <w:tab w:val="left" w:pos="8445"/>
        </w:tabs>
        <w:ind w:firstLine="567"/>
        <w:jc w:val="both"/>
        <w:rPr>
          <w:rFonts w:ascii="Arial" w:hAnsi="Arial" w:cs="Arial"/>
          <w:sz w:val="22"/>
          <w:szCs w:val="22"/>
        </w:rPr>
      </w:pPr>
      <w:r>
        <w:rPr>
          <w:rFonts w:ascii="Arial" w:hAnsi="Arial" w:cs="Arial"/>
          <w:sz w:val="22"/>
          <w:szCs w:val="22"/>
        </w:rPr>
        <w:t>2) 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AB3B98" w:rsidRPr="00AB3B98" w:rsidRDefault="00AB3B98" w:rsidP="00AB3B98">
      <w:pPr>
        <w:tabs>
          <w:tab w:val="left" w:pos="8445"/>
        </w:tabs>
        <w:ind w:firstLine="567"/>
        <w:jc w:val="both"/>
        <w:rPr>
          <w:rFonts w:ascii="Arial" w:hAnsi="Arial" w:cs="Arial"/>
          <w:sz w:val="22"/>
          <w:szCs w:val="22"/>
        </w:rPr>
      </w:pPr>
      <w:r>
        <w:rPr>
          <w:rFonts w:ascii="Arial" w:hAnsi="Arial" w:cs="Arial"/>
          <w:sz w:val="22"/>
          <w:szCs w:val="22"/>
        </w:rPr>
        <w:t xml:space="preserve">3) 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 </w:t>
      </w:r>
    </w:p>
    <w:p w:rsidR="003F29D5" w:rsidRDefault="00AB3B98" w:rsidP="00AB3B98">
      <w:pPr>
        <w:tabs>
          <w:tab w:val="left" w:pos="1755"/>
          <w:tab w:val="right" w:pos="10065"/>
        </w:tabs>
        <w:rPr>
          <w:rFonts w:ascii="Arial" w:hAnsi="Arial" w:cs="Arial"/>
          <w:sz w:val="16"/>
          <w:szCs w:val="16"/>
        </w:rPr>
      </w:pPr>
      <w:r>
        <w:rPr>
          <w:rFonts w:ascii="Arial" w:hAnsi="Arial" w:cs="Arial"/>
          <w:sz w:val="16"/>
          <w:szCs w:val="16"/>
        </w:rPr>
        <w:tab/>
      </w:r>
      <w:r>
        <w:rPr>
          <w:rFonts w:ascii="Arial" w:hAnsi="Arial" w:cs="Arial"/>
          <w:sz w:val="16"/>
          <w:szCs w:val="16"/>
        </w:rPr>
        <w:tab/>
      </w:r>
    </w:p>
    <w:p w:rsidR="00AB3B98" w:rsidRPr="00AB3B98" w:rsidRDefault="00AB3B98" w:rsidP="00AB3B98">
      <w:pPr>
        <w:tabs>
          <w:tab w:val="left" w:pos="1755"/>
          <w:tab w:val="right" w:pos="10065"/>
        </w:tabs>
        <w:rPr>
          <w:rFonts w:ascii="Arial" w:hAnsi="Arial" w:cs="Arial"/>
          <w:sz w:val="22"/>
          <w:szCs w:val="22"/>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B836F9">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9</w:t>
      </w:r>
    </w:p>
    <w:p w:rsidR="00B836F9" w:rsidRDefault="00B836F9" w:rsidP="00B836F9">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B836F9" w:rsidRDefault="00B836F9" w:rsidP="00B836F9">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B836F9" w:rsidRDefault="00B836F9" w:rsidP="00B836F9">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B836F9" w:rsidRDefault="00B836F9" w:rsidP="00B836F9">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B836F9" w:rsidRDefault="00B836F9" w:rsidP="00B836F9">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B836F9" w:rsidRPr="00960181" w:rsidRDefault="00B836F9" w:rsidP="00B836F9">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B836F9" w:rsidRDefault="00B836F9" w:rsidP="00B836F9">
      <w:pPr>
        <w:tabs>
          <w:tab w:val="left" w:pos="8445"/>
        </w:tabs>
        <w:jc w:val="right"/>
        <w:rPr>
          <w:rFonts w:ascii="Arial" w:hAnsi="Arial" w:cs="Arial"/>
        </w:rPr>
      </w:pPr>
      <w:r w:rsidRPr="00960181">
        <w:rPr>
          <w:rFonts w:ascii="Arial" w:hAnsi="Arial" w:cs="Arial"/>
        </w:rPr>
        <w:t>Нижегородской области</w:t>
      </w:r>
    </w:p>
    <w:p w:rsidR="00B836F9" w:rsidRDefault="00B836F9" w:rsidP="00B836F9">
      <w:pPr>
        <w:tabs>
          <w:tab w:val="left" w:pos="8445"/>
        </w:tabs>
        <w:jc w:val="right"/>
        <w:rPr>
          <w:rFonts w:ascii="Arial" w:hAnsi="Arial" w:cs="Arial"/>
        </w:rPr>
      </w:pPr>
    </w:p>
    <w:p w:rsidR="00B836F9" w:rsidRDefault="00B836F9" w:rsidP="00B836F9">
      <w:pPr>
        <w:tabs>
          <w:tab w:val="left" w:pos="8445"/>
        </w:tabs>
        <w:jc w:val="right"/>
        <w:rPr>
          <w:rFonts w:ascii="Arial" w:hAnsi="Arial" w:cs="Arial"/>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Отчет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о проведении публичных консультаций </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__________________________________________________________________________________ </w:t>
      </w:r>
    </w:p>
    <w:p w:rsidR="00B836F9" w:rsidRDefault="00B836F9" w:rsidP="00B836F9">
      <w:pPr>
        <w:tabs>
          <w:tab w:val="left" w:pos="8445"/>
        </w:tabs>
        <w:jc w:val="center"/>
        <w:rPr>
          <w:rFonts w:ascii="Arial" w:hAnsi="Arial" w:cs="Arial"/>
          <w:sz w:val="20"/>
          <w:szCs w:val="20"/>
        </w:rPr>
      </w:pPr>
      <w:r>
        <w:rPr>
          <w:rFonts w:ascii="Arial" w:hAnsi="Arial" w:cs="Arial"/>
          <w:sz w:val="20"/>
          <w:szCs w:val="20"/>
        </w:rPr>
        <w:t>(наименование регулирующего органа)</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 </w:t>
      </w:r>
    </w:p>
    <w:p w:rsidR="00B836F9" w:rsidRDefault="00B836F9" w:rsidP="00B836F9">
      <w:pPr>
        <w:tabs>
          <w:tab w:val="left" w:pos="8445"/>
        </w:tabs>
        <w:jc w:val="center"/>
        <w:rPr>
          <w:rFonts w:ascii="Arial" w:hAnsi="Arial" w:cs="Arial"/>
          <w:sz w:val="20"/>
          <w:szCs w:val="20"/>
        </w:rPr>
      </w:pPr>
      <w:r>
        <w:rPr>
          <w:rFonts w:ascii="Arial" w:hAnsi="Arial" w:cs="Arial"/>
          <w:sz w:val="20"/>
          <w:szCs w:val="20"/>
        </w:rPr>
        <w:t>(наименование проекта нормативного правового акта)</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Pr="00B836F9" w:rsidRDefault="00B836F9" w:rsidP="00B836F9">
      <w:pPr>
        <w:tabs>
          <w:tab w:val="left" w:pos="8445"/>
        </w:tabs>
        <w:rPr>
          <w:rFonts w:ascii="Arial" w:hAnsi="Arial" w:cs="Arial"/>
          <w:sz w:val="22"/>
          <w:szCs w:val="22"/>
        </w:rPr>
      </w:pPr>
      <w:r w:rsidRPr="00B836F9">
        <w:rPr>
          <w:rFonts w:ascii="Arial" w:hAnsi="Arial" w:cs="Arial"/>
          <w:sz w:val="22"/>
          <w:szCs w:val="22"/>
        </w:rPr>
        <w:t>Срок проведения публичных консультаций:</w:t>
      </w:r>
    </w:p>
    <w:p w:rsidR="00B836F9" w:rsidRDefault="00B836F9" w:rsidP="00B836F9">
      <w:pPr>
        <w:tabs>
          <w:tab w:val="left" w:pos="8445"/>
        </w:tabs>
        <w:rPr>
          <w:rFonts w:ascii="Arial" w:hAnsi="Arial" w:cs="Arial"/>
          <w:sz w:val="22"/>
          <w:szCs w:val="22"/>
        </w:rPr>
      </w:pPr>
      <w:r w:rsidRPr="00B836F9">
        <w:rPr>
          <w:rFonts w:ascii="Arial" w:hAnsi="Arial" w:cs="Arial"/>
          <w:sz w:val="22"/>
          <w:szCs w:val="22"/>
        </w:rPr>
        <w:t>«___» __________ 20___ года – «___» __________ 20___ года</w:t>
      </w:r>
    </w:p>
    <w:p w:rsidR="00B836F9" w:rsidRDefault="00B836F9" w:rsidP="00B836F9">
      <w:pPr>
        <w:tabs>
          <w:tab w:val="left" w:pos="8445"/>
        </w:tabs>
        <w:rPr>
          <w:rFonts w:ascii="Arial" w:hAnsi="Arial" w:cs="Arial"/>
          <w:sz w:val="22"/>
          <w:szCs w:val="22"/>
        </w:rPr>
      </w:pPr>
    </w:p>
    <w:p w:rsidR="00B836F9" w:rsidRDefault="00B836F9" w:rsidP="00B836F9">
      <w:pPr>
        <w:tabs>
          <w:tab w:val="left" w:pos="8445"/>
        </w:tabs>
        <w:rPr>
          <w:rFonts w:ascii="Arial" w:hAnsi="Arial" w:cs="Arial"/>
          <w:sz w:val="22"/>
          <w:szCs w:val="22"/>
        </w:rPr>
      </w:pPr>
      <w:r w:rsidRPr="00B836F9">
        <w:rPr>
          <w:rFonts w:ascii="Arial" w:hAnsi="Arial" w:cs="Arial"/>
          <w:sz w:val="22"/>
          <w:szCs w:val="22"/>
        </w:rPr>
        <w:t>2.</w:t>
      </w:r>
      <w:r>
        <w:rPr>
          <w:rFonts w:ascii="Arial" w:hAnsi="Arial" w:cs="Arial"/>
          <w:sz w:val="22"/>
          <w:szCs w:val="22"/>
        </w:rPr>
        <w:t xml:space="preserve"> </w:t>
      </w:r>
      <w:r w:rsidRPr="00B836F9">
        <w:rPr>
          <w:rFonts w:ascii="Arial" w:hAnsi="Arial" w:cs="Arial"/>
          <w:sz w:val="22"/>
          <w:szCs w:val="22"/>
        </w:rPr>
        <w:t>Проведенные формы публичных консультаций:</w:t>
      </w:r>
    </w:p>
    <w:p w:rsidR="00B836F9" w:rsidRDefault="00B836F9" w:rsidP="00B836F9">
      <w:pPr>
        <w:tabs>
          <w:tab w:val="left" w:pos="8445"/>
        </w:tabs>
        <w:rPr>
          <w:rFonts w:ascii="Arial" w:hAnsi="Arial" w:cs="Arial"/>
          <w:sz w:val="22"/>
          <w:szCs w:val="22"/>
        </w:rPr>
      </w:pPr>
    </w:p>
    <w:tbl>
      <w:tblPr>
        <w:tblStyle w:val="ae"/>
        <w:tblW w:w="0" w:type="auto"/>
        <w:tblLook w:val="04A0" w:firstRow="1" w:lastRow="0" w:firstColumn="1" w:lastColumn="0" w:noHBand="0" w:noVBand="1"/>
      </w:tblPr>
      <w:tblGrid>
        <w:gridCol w:w="959"/>
        <w:gridCol w:w="3260"/>
        <w:gridCol w:w="3119"/>
        <w:gridCol w:w="2943"/>
      </w:tblGrid>
      <w:tr w:rsidR="00B836F9" w:rsidTr="00B857E9">
        <w:trPr>
          <w:trHeight w:val="606"/>
        </w:trPr>
        <w:tc>
          <w:tcPr>
            <w:tcW w:w="959"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п/п</w:t>
            </w:r>
          </w:p>
        </w:tc>
        <w:tc>
          <w:tcPr>
            <w:tcW w:w="3260"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Наименование формы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публичных консультаций</w:t>
            </w:r>
          </w:p>
        </w:tc>
        <w:tc>
          <w:tcPr>
            <w:tcW w:w="3119"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Сроки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проведения</w:t>
            </w:r>
          </w:p>
        </w:tc>
        <w:tc>
          <w:tcPr>
            <w:tcW w:w="2943"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Общее количество участников</w:t>
            </w:r>
          </w:p>
        </w:tc>
      </w:tr>
      <w:tr w:rsidR="00B836F9" w:rsidTr="00B857E9">
        <w:tc>
          <w:tcPr>
            <w:tcW w:w="959" w:type="dxa"/>
          </w:tcPr>
          <w:p w:rsidR="00B836F9" w:rsidRDefault="00B836F9" w:rsidP="00B836F9">
            <w:pPr>
              <w:tabs>
                <w:tab w:val="left" w:pos="8445"/>
              </w:tabs>
              <w:rPr>
                <w:rFonts w:ascii="Arial" w:hAnsi="Arial" w:cs="Arial"/>
                <w:sz w:val="22"/>
                <w:szCs w:val="22"/>
              </w:rPr>
            </w:pPr>
          </w:p>
        </w:tc>
        <w:tc>
          <w:tcPr>
            <w:tcW w:w="3260" w:type="dxa"/>
          </w:tcPr>
          <w:p w:rsidR="00B836F9" w:rsidRDefault="00B836F9" w:rsidP="00B836F9">
            <w:pPr>
              <w:tabs>
                <w:tab w:val="left" w:pos="8445"/>
              </w:tabs>
              <w:rPr>
                <w:rFonts w:ascii="Arial" w:hAnsi="Arial" w:cs="Arial"/>
                <w:sz w:val="22"/>
                <w:szCs w:val="22"/>
              </w:rPr>
            </w:pPr>
          </w:p>
          <w:p w:rsidR="00B17E85" w:rsidRDefault="00B17E85" w:rsidP="00B836F9">
            <w:pPr>
              <w:tabs>
                <w:tab w:val="left" w:pos="8445"/>
              </w:tabs>
              <w:rPr>
                <w:rFonts w:ascii="Arial" w:hAnsi="Arial" w:cs="Arial"/>
                <w:sz w:val="22"/>
                <w:szCs w:val="22"/>
              </w:rPr>
            </w:pPr>
          </w:p>
        </w:tc>
        <w:tc>
          <w:tcPr>
            <w:tcW w:w="3119" w:type="dxa"/>
          </w:tcPr>
          <w:p w:rsidR="00B836F9" w:rsidRDefault="00B836F9" w:rsidP="00B836F9">
            <w:pPr>
              <w:tabs>
                <w:tab w:val="left" w:pos="8445"/>
              </w:tabs>
              <w:rPr>
                <w:rFonts w:ascii="Arial" w:hAnsi="Arial" w:cs="Arial"/>
                <w:sz w:val="22"/>
                <w:szCs w:val="22"/>
              </w:rPr>
            </w:pPr>
          </w:p>
        </w:tc>
        <w:tc>
          <w:tcPr>
            <w:tcW w:w="2943" w:type="dxa"/>
          </w:tcPr>
          <w:p w:rsidR="00B836F9" w:rsidRDefault="00B836F9" w:rsidP="00B836F9">
            <w:pPr>
              <w:tabs>
                <w:tab w:val="left" w:pos="8445"/>
              </w:tabs>
              <w:rPr>
                <w:rFonts w:ascii="Arial" w:hAnsi="Arial" w:cs="Arial"/>
                <w:sz w:val="22"/>
                <w:szCs w:val="22"/>
              </w:rPr>
            </w:pPr>
          </w:p>
        </w:tc>
      </w:tr>
    </w:tbl>
    <w:p w:rsidR="00B836F9" w:rsidRPr="00B836F9" w:rsidRDefault="00B836F9" w:rsidP="00B836F9">
      <w:pPr>
        <w:tabs>
          <w:tab w:val="left" w:pos="8445"/>
        </w:tabs>
        <w:rPr>
          <w:rFonts w:ascii="Arial" w:hAnsi="Arial" w:cs="Arial"/>
          <w:sz w:val="22"/>
          <w:szCs w:val="22"/>
        </w:rPr>
      </w:pPr>
    </w:p>
    <w:p w:rsidR="00B836F9" w:rsidRDefault="00564336" w:rsidP="00564336">
      <w:pPr>
        <w:tabs>
          <w:tab w:val="left" w:pos="8445"/>
        </w:tabs>
        <w:rPr>
          <w:rFonts w:ascii="Arial" w:hAnsi="Arial" w:cs="Arial"/>
          <w:sz w:val="22"/>
          <w:szCs w:val="22"/>
        </w:rPr>
      </w:pPr>
      <w:r w:rsidRPr="00564336">
        <w:rPr>
          <w:rFonts w:ascii="Arial" w:hAnsi="Arial" w:cs="Arial"/>
          <w:sz w:val="22"/>
          <w:szCs w:val="22"/>
        </w:rPr>
        <w:t>3.</w:t>
      </w:r>
      <w:r>
        <w:rPr>
          <w:rFonts w:ascii="Arial" w:hAnsi="Arial" w:cs="Arial"/>
          <w:sz w:val="22"/>
          <w:szCs w:val="22"/>
        </w:rPr>
        <w:t xml:space="preserve"> Список участников публичных консультаций: </w:t>
      </w:r>
    </w:p>
    <w:p w:rsidR="00564336" w:rsidRDefault="00564336" w:rsidP="00564336">
      <w:pPr>
        <w:tabs>
          <w:tab w:val="left" w:pos="8445"/>
        </w:tabs>
        <w:rPr>
          <w:rFonts w:ascii="Arial" w:hAnsi="Arial" w:cs="Arial"/>
          <w:sz w:val="22"/>
          <w:szCs w:val="22"/>
        </w:rPr>
      </w:pPr>
    </w:p>
    <w:p w:rsidR="00564336" w:rsidRDefault="00564336" w:rsidP="00564336">
      <w:pPr>
        <w:pStyle w:val="ad"/>
        <w:numPr>
          <w:ilvl w:val="0"/>
          <w:numId w:val="17"/>
        </w:numPr>
        <w:tabs>
          <w:tab w:val="left" w:pos="8445"/>
        </w:tabs>
        <w:rPr>
          <w:rFonts w:ascii="Arial" w:hAnsi="Arial" w:cs="Arial"/>
          <w:sz w:val="22"/>
          <w:szCs w:val="22"/>
        </w:rPr>
      </w:pPr>
      <w:r>
        <w:rPr>
          <w:rFonts w:ascii="Arial" w:hAnsi="Arial" w:cs="Arial"/>
          <w:sz w:val="22"/>
          <w:szCs w:val="22"/>
        </w:rPr>
        <w:t xml:space="preserve">____________________________________________________________________________ </w:t>
      </w:r>
    </w:p>
    <w:p w:rsidR="00564336" w:rsidRDefault="00564336" w:rsidP="00564336">
      <w:pPr>
        <w:pStyle w:val="ad"/>
        <w:tabs>
          <w:tab w:val="left" w:pos="8445"/>
        </w:tabs>
        <w:jc w:val="center"/>
        <w:rPr>
          <w:rFonts w:ascii="Arial" w:hAnsi="Arial" w:cs="Arial"/>
          <w:sz w:val="20"/>
          <w:szCs w:val="20"/>
        </w:rPr>
      </w:pPr>
      <w:r>
        <w:rPr>
          <w:rFonts w:ascii="Arial" w:hAnsi="Arial" w:cs="Arial"/>
          <w:sz w:val="20"/>
          <w:szCs w:val="20"/>
        </w:rPr>
        <w:t xml:space="preserve">(наименование </w:t>
      </w:r>
      <w:r w:rsidR="00B857E9">
        <w:rPr>
          <w:rFonts w:ascii="Arial" w:hAnsi="Arial" w:cs="Arial"/>
          <w:sz w:val="20"/>
          <w:szCs w:val="20"/>
        </w:rPr>
        <w:t>участника публичных консультаций)</w:t>
      </w:r>
    </w:p>
    <w:p w:rsidR="00B857E9" w:rsidRDefault="00B857E9" w:rsidP="00564336">
      <w:pPr>
        <w:pStyle w:val="ad"/>
        <w:tabs>
          <w:tab w:val="left" w:pos="8445"/>
        </w:tabs>
        <w:jc w:val="center"/>
        <w:rPr>
          <w:rFonts w:ascii="Arial" w:hAnsi="Arial" w:cs="Arial"/>
          <w:sz w:val="22"/>
          <w:szCs w:val="22"/>
        </w:rPr>
      </w:pPr>
    </w:p>
    <w:p w:rsidR="00B857E9" w:rsidRDefault="00B857E9" w:rsidP="00B857E9">
      <w:pPr>
        <w:pStyle w:val="ad"/>
        <w:numPr>
          <w:ilvl w:val="0"/>
          <w:numId w:val="17"/>
        </w:numPr>
        <w:tabs>
          <w:tab w:val="left" w:pos="8445"/>
        </w:tabs>
        <w:jc w:val="both"/>
        <w:rPr>
          <w:rFonts w:ascii="Arial" w:hAnsi="Arial" w:cs="Arial"/>
          <w:sz w:val="22"/>
          <w:szCs w:val="22"/>
        </w:rPr>
      </w:pPr>
      <w:r>
        <w:rPr>
          <w:rFonts w:ascii="Arial" w:hAnsi="Arial" w:cs="Arial"/>
          <w:sz w:val="22"/>
          <w:szCs w:val="22"/>
        </w:rPr>
        <w:t xml:space="preserve">____________________________________________________________________________ </w:t>
      </w:r>
    </w:p>
    <w:p w:rsidR="00B857E9" w:rsidRPr="00B857E9" w:rsidRDefault="00B857E9" w:rsidP="00B857E9">
      <w:pPr>
        <w:pStyle w:val="ad"/>
        <w:tabs>
          <w:tab w:val="left" w:pos="8445"/>
        </w:tabs>
        <w:ind w:left="0"/>
        <w:jc w:val="center"/>
        <w:rPr>
          <w:rFonts w:ascii="Arial" w:hAnsi="Arial" w:cs="Arial"/>
          <w:sz w:val="20"/>
          <w:szCs w:val="20"/>
        </w:rPr>
      </w:pPr>
      <w:r>
        <w:rPr>
          <w:rFonts w:ascii="Arial" w:hAnsi="Arial" w:cs="Arial"/>
          <w:sz w:val="20"/>
          <w:szCs w:val="20"/>
        </w:rPr>
        <w:t>(наименование участника публичных консультаций)</w:t>
      </w:r>
    </w:p>
    <w:p w:rsidR="00B836F9" w:rsidRDefault="00B836F9" w:rsidP="003F29D5">
      <w:pPr>
        <w:tabs>
          <w:tab w:val="left" w:pos="8445"/>
        </w:tabs>
        <w:rPr>
          <w:rFonts w:ascii="Arial" w:hAnsi="Arial" w:cs="Arial"/>
          <w:sz w:val="16"/>
          <w:szCs w:val="16"/>
        </w:rPr>
      </w:pPr>
    </w:p>
    <w:p w:rsidR="00B857E9" w:rsidRDefault="00B857E9" w:rsidP="00B857E9">
      <w:pPr>
        <w:tabs>
          <w:tab w:val="left" w:pos="8445"/>
        </w:tabs>
        <w:rPr>
          <w:rFonts w:ascii="Arial" w:hAnsi="Arial" w:cs="Arial"/>
          <w:sz w:val="22"/>
          <w:szCs w:val="22"/>
        </w:rPr>
      </w:pPr>
      <w:r>
        <w:rPr>
          <w:rFonts w:ascii="Arial" w:hAnsi="Arial" w:cs="Arial"/>
          <w:sz w:val="22"/>
          <w:szCs w:val="22"/>
        </w:rPr>
        <w:t xml:space="preserve">4. </w:t>
      </w:r>
      <w:r w:rsidRPr="00B857E9">
        <w:rPr>
          <w:rFonts w:ascii="Arial" w:hAnsi="Arial" w:cs="Arial"/>
          <w:sz w:val="22"/>
          <w:szCs w:val="22"/>
        </w:rPr>
        <w:t>Свод замечаний и предложений</w:t>
      </w:r>
      <w:r>
        <w:rPr>
          <w:rFonts w:ascii="Arial" w:hAnsi="Arial" w:cs="Arial"/>
          <w:sz w:val="22"/>
          <w:szCs w:val="22"/>
        </w:rPr>
        <w:t xml:space="preserve"> по результатам публичных консультаций</w:t>
      </w:r>
    </w:p>
    <w:p w:rsidR="00B857E9" w:rsidRDefault="00B857E9" w:rsidP="00B857E9">
      <w:pPr>
        <w:tabs>
          <w:tab w:val="left" w:pos="8445"/>
        </w:tabs>
        <w:rPr>
          <w:rFonts w:ascii="Arial" w:hAnsi="Arial" w:cs="Arial"/>
          <w:sz w:val="22"/>
          <w:szCs w:val="22"/>
        </w:rPr>
      </w:pPr>
    </w:p>
    <w:tbl>
      <w:tblPr>
        <w:tblStyle w:val="ae"/>
        <w:tblW w:w="0" w:type="auto"/>
        <w:tblLook w:val="04A0" w:firstRow="1" w:lastRow="0" w:firstColumn="1" w:lastColumn="0" w:noHBand="0" w:noVBand="1"/>
      </w:tblPr>
      <w:tblGrid>
        <w:gridCol w:w="959"/>
        <w:gridCol w:w="3260"/>
        <w:gridCol w:w="3119"/>
        <w:gridCol w:w="2943"/>
      </w:tblGrid>
      <w:tr w:rsidR="00B857E9" w:rsidTr="00B857E9">
        <w:tc>
          <w:tcPr>
            <w:tcW w:w="959"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 xml:space="preserve">№ </w:t>
            </w:r>
          </w:p>
          <w:p w:rsidR="00B857E9" w:rsidRDefault="00B857E9" w:rsidP="00B857E9">
            <w:pPr>
              <w:tabs>
                <w:tab w:val="left" w:pos="8445"/>
              </w:tabs>
              <w:jc w:val="center"/>
              <w:rPr>
                <w:rFonts w:ascii="Arial" w:hAnsi="Arial" w:cs="Arial"/>
                <w:sz w:val="22"/>
                <w:szCs w:val="22"/>
              </w:rPr>
            </w:pPr>
            <w:r>
              <w:rPr>
                <w:rFonts w:ascii="Arial" w:hAnsi="Arial" w:cs="Arial"/>
                <w:sz w:val="22"/>
                <w:szCs w:val="22"/>
              </w:rPr>
              <w:t>п/п</w:t>
            </w:r>
          </w:p>
        </w:tc>
        <w:tc>
          <w:tcPr>
            <w:tcW w:w="3260"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 xml:space="preserve">Замечания </w:t>
            </w:r>
          </w:p>
          <w:p w:rsidR="00B857E9" w:rsidRDefault="00B857E9" w:rsidP="00B857E9">
            <w:pPr>
              <w:tabs>
                <w:tab w:val="left" w:pos="8445"/>
              </w:tabs>
              <w:jc w:val="center"/>
              <w:rPr>
                <w:rFonts w:ascii="Arial" w:hAnsi="Arial" w:cs="Arial"/>
                <w:sz w:val="22"/>
                <w:szCs w:val="22"/>
              </w:rPr>
            </w:pPr>
            <w:r>
              <w:rPr>
                <w:rFonts w:ascii="Arial" w:hAnsi="Arial" w:cs="Arial"/>
                <w:sz w:val="22"/>
                <w:szCs w:val="22"/>
              </w:rPr>
              <w:t>и (или) предложения</w:t>
            </w:r>
          </w:p>
        </w:tc>
        <w:tc>
          <w:tcPr>
            <w:tcW w:w="3119"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Автор замечаний и (или) предложений (участник публичных консультаций)</w:t>
            </w:r>
          </w:p>
        </w:tc>
        <w:tc>
          <w:tcPr>
            <w:tcW w:w="2943"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Комментарий (позиция) регулирующего органа</w:t>
            </w:r>
          </w:p>
        </w:tc>
      </w:tr>
      <w:tr w:rsidR="00B857E9" w:rsidTr="00B857E9">
        <w:tc>
          <w:tcPr>
            <w:tcW w:w="959" w:type="dxa"/>
          </w:tcPr>
          <w:p w:rsidR="00B857E9" w:rsidRDefault="00B857E9" w:rsidP="00B857E9">
            <w:pPr>
              <w:tabs>
                <w:tab w:val="left" w:pos="8445"/>
              </w:tabs>
              <w:rPr>
                <w:rFonts w:ascii="Arial" w:hAnsi="Arial" w:cs="Arial"/>
                <w:sz w:val="22"/>
                <w:szCs w:val="22"/>
              </w:rPr>
            </w:pPr>
          </w:p>
        </w:tc>
        <w:tc>
          <w:tcPr>
            <w:tcW w:w="3260" w:type="dxa"/>
          </w:tcPr>
          <w:p w:rsidR="00B857E9" w:rsidRDefault="00B857E9" w:rsidP="00B857E9">
            <w:pPr>
              <w:tabs>
                <w:tab w:val="left" w:pos="8445"/>
              </w:tabs>
              <w:rPr>
                <w:rFonts w:ascii="Arial" w:hAnsi="Arial" w:cs="Arial"/>
                <w:sz w:val="22"/>
                <w:szCs w:val="22"/>
              </w:rPr>
            </w:pPr>
          </w:p>
          <w:p w:rsidR="00B857E9" w:rsidRDefault="00B857E9" w:rsidP="00B857E9">
            <w:pPr>
              <w:tabs>
                <w:tab w:val="left" w:pos="8445"/>
              </w:tabs>
              <w:rPr>
                <w:rFonts w:ascii="Arial" w:hAnsi="Arial" w:cs="Arial"/>
                <w:sz w:val="22"/>
                <w:szCs w:val="22"/>
              </w:rPr>
            </w:pPr>
          </w:p>
        </w:tc>
        <w:tc>
          <w:tcPr>
            <w:tcW w:w="3119" w:type="dxa"/>
          </w:tcPr>
          <w:p w:rsidR="00B857E9" w:rsidRDefault="00B857E9" w:rsidP="00B857E9">
            <w:pPr>
              <w:tabs>
                <w:tab w:val="left" w:pos="8445"/>
              </w:tabs>
              <w:rPr>
                <w:rFonts w:ascii="Arial" w:hAnsi="Arial" w:cs="Arial"/>
                <w:sz w:val="22"/>
                <w:szCs w:val="22"/>
              </w:rPr>
            </w:pPr>
          </w:p>
        </w:tc>
        <w:tc>
          <w:tcPr>
            <w:tcW w:w="2943" w:type="dxa"/>
          </w:tcPr>
          <w:p w:rsidR="00B857E9" w:rsidRDefault="00B857E9" w:rsidP="00B857E9">
            <w:pPr>
              <w:tabs>
                <w:tab w:val="left" w:pos="8445"/>
              </w:tabs>
              <w:rPr>
                <w:rFonts w:ascii="Arial" w:hAnsi="Arial" w:cs="Arial"/>
                <w:sz w:val="22"/>
                <w:szCs w:val="22"/>
              </w:rPr>
            </w:pPr>
          </w:p>
        </w:tc>
      </w:tr>
    </w:tbl>
    <w:p w:rsidR="00B857E9" w:rsidRDefault="00B857E9" w:rsidP="00B857E9">
      <w:pPr>
        <w:tabs>
          <w:tab w:val="left" w:pos="8445"/>
        </w:tabs>
        <w:rPr>
          <w:rFonts w:ascii="Arial" w:hAnsi="Arial" w:cs="Arial"/>
          <w:sz w:val="22"/>
          <w:szCs w:val="22"/>
        </w:rPr>
      </w:pPr>
    </w:p>
    <w:p w:rsidR="001652FD" w:rsidRDefault="001652FD" w:rsidP="00B857E9">
      <w:pPr>
        <w:tabs>
          <w:tab w:val="left" w:pos="8445"/>
        </w:tabs>
        <w:rPr>
          <w:rFonts w:ascii="Arial" w:hAnsi="Arial" w:cs="Arial"/>
          <w:sz w:val="22"/>
          <w:szCs w:val="22"/>
        </w:rPr>
      </w:pPr>
      <w:r>
        <w:rPr>
          <w:rFonts w:ascii="Arial" w:hAnsi="Arial" w:cs="Arial"/>
          <w:sz w:val="22"/>
          <w:szCs w:val="22"/>
        </w:rPr>
        <w:t xml:space="preserve">__________________________________________________________________________________ </w:t>
      </w:r>
    </w:p>
    <w:p w:rsidR="001652FD" w:rsidRDefault="001652FD" w:rsidP="001652FD">
      <w:pPr>
        <w:tabs>
          <w:tab w:val="left" w:pos="8445"/>
        </w:tabs>
        <w:jc w:val="center"/>
        <w:rPr>
          <w:rFonts w:ascii="Arial" w:hAnsi="Arial" w:cs="Arial"/>
          <w:sz w:val="20"/>
          <w:szCs w:val="20"/>
        </w:rPr>
      </w:pPr>
      <w:r>
        <w:rPr>
          <w:rFonts w:ascii="Arial" w:hAnsi="Arial" w:cs="Arial"/>
          <w:sz w:val="20"/>
          <w:szCs w:val="20"/>
        </w:rPr>
        <w:t>(подпись руководителя регулирующего органа)</w:t>
      </w: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Pr="001652FD" w:rsidRDefault="002826AB" w:rsidP="00BC0D83">
      <w:pPr>
        <w:tabs>
          <w:tab w:val="left" w:pos="8445"/>
        </w:tabs>
        <w:rPr>
          <w:rFonts w:ascii="Arial" w:hAnsi="Arial" w:cs="Arial"/>
          <w:sz w:val="20"/>
          <w:szCs w:val="20"/>
        </w:rPr>
      </w:pPr>
    </w:p>
    <w:sectPr w:rsidR="002826AB" w:rsidRPr="001652FD" w:rsidSect="00887526">
      <w:pgSz w:w="11905" w:h="16838"/>
      <w:pgMar w:top="1135" w:right="706"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EEE" w:rsidRDefault="00740EEE" w:rsidP="00FD18B3">
      <w:r>
        <w:separator/>
      </w:r>
    </w:p>
  </w:endnote>
  <w:endnote w:type="continuationSeparator" w:id="0">
    <w:p w:rsidR="00740EEE" w:rsidRDefault="00740EEE" w:rsidP="00FD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EEE" w:rsidRDefault="00740EEE" w:rsidP="00FD18B3">
      <w:r>
        <w:separator/>
      </w:r>
    </w:p>
  </w:footnote>
  <w:footnote w:type="continuationSeparator" w:id="0">
    <w:p w:rsidR="00740EEE" w:rsidRDefault="00740EEE" w:rsidP="00FD18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C0B"/>
    <w:multiLevelType w:val="hybridMultilevel"/>
    <w:tmpl w:val="35E60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A590C"/>
    <w:multiLevelType w:val="multilevel"/>
    <w:tmpl w:val="C4FA320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F6C4CA3"/>
    <w:multiLevelType w:val="multilevel"/>
    <w:tmpl w:val="C1929BF6"/>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8337CE"/>
    <w:multiLevelType w:val="hybridMultilevel"/>
    <w:tmpl w:val="E62015F0"/>
    <w:lvl w:ilvl="0" w:tplc="6DE699C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CD1CE6"/>
    <w:multiLevelType w:val="hybridMultilevel"/>
    <w:tmpl w:val="067AE5E2"/>
    <w:lvl w:ilvl="0" w:tplc="61767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A91B48"/>
    <w:multiLevelType w:val="hybridMultilevel"/>
    <w:tmpl w:val="1AB63176"/>
    <w:lvl w:ilvl="0" w:tplc="235281C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5319E6"/>
    <w:multiLevelType w:val="hybridMultilevel"/>
    <w:tmpl w:val="431E69DC"/>
    <w:lvl w:ilvl="0" w:tplc="30AA7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3C5EEC"/>
    <w:multiLevelType w:val="hybridMultilevel"/>
    <w:tmpl w:val="2A020B24"/>
    <w:lvl w:ilvl="0" w:tplc="D12C0B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0E151A4"/>
    <w:multiLevelType w:val="hybridMultilevel"/>
    <w:tmpl w:val="7F80B7C8"/>
    <w:lvl w:ilvl="0" w:tplc="0FB4D4DC">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33684B89"/>
    <w:multiLevelType w:val="hybridMultilevel"/>
    <w:tmpl w:val="35DEEAA2"/>
    <w:lvl w:ilvl="0" w:tplc="965028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631D0C"/>
    <w:multiLevelType w:val="hybridMultilevel"/>
    <w:tmpl w:val="9C887BAA"/>
    <w:lvl w:ilvl="0" w:tplc="E20C7EA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9AE59A9"/>
    <w:multiLevelType w:val="hybridMultilevel"/>
    <w:tmpl w:val="1AA80E4A"/>
    <w:lvl w:ilvl="0" w:tplc="944CB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415E6B"/>
    <w:multiLevelType w:val="hybridMultilevel"/>
    <w:tmpl w:val="9E0CB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32580E"/>
    <w:multiLevelType w:val="hybridMultilevel"/>
    <w:tmpl w:val="2020D8A8"/>
    <w:lvl w:ilvl="0" w:tplc="1D281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FFF686E"/>
    <w:multiLevelType w:val="hybridMultilevel"/>
    <w:tmpl w:val="B734EE5E"/>
    <w:lvl w:ilvl="0" w:tplc="2EA6E2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D394984"/>
    <w:multiLevelType w:val="multilevel"/>
    <w:tmpl w:val="1818C5B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EF976E3"/>
    <w:multiLevelType w:val="hybridMultilevel"/>
    <w:tmpl w:val="5F92DAA4"/>
    <w:lvl w:ilvl="0" w:tplc="D826E91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7"/>
  </w:num>
  <w:num w:numId="3">
    <w:abstractNumId w:val="6"/>
  </w:num>
  <w:num w:numId="4">
    <w:abstractNumId w:val="5"/>
  </w:num>
  <w:num w:numId="5">
    <w:abstractNumId w:val="9"/>
  </w:num>
  <w:num w:numId="6">
    <w:abstractNumId w:val="15"/>
  </w:num>
  <w:num w:numId="7">
    <w:abstractNumId w:val="2"/>
  </w:num>
  <w:num w:numId="8">
    <w:abstractNumId w:val="1"/>
  </w:num>
  <w:num w:numId="9">
    <w:abstractNumId w:val="14"/>
  </w:num>
  <w:num w:numId="10">
    <w:abstractNumId w:val="10"/>
  </w:num>
  <w:num w:numId="11">
    <w:abstractNumId w:val="13"/>
  </w:num>
  <w:num w:numId="12">
    <w:abstractNumId w:val="16"/>
  </w:num>
  <w:num w:numId="13">
    <w:abstractNumId w:val="0"/>
  </w:num>
  <w:num w:numId="14">
    <w:abstractNumId w:val="3"/>
  </w:num>
  <w:num w:numId="15">
    <w:abstractNumId w:val="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6B"/>
    <w:rsid w:val="00001242"/>
    <w:rsid w:val="00001E03"/>
    <w:rsid w:val="0000428F"/>
    <w:rsid w:val="00016858"/>
    <w:rsid w:val="00017454"/>
    <w:rsid w:val="00021864"/>
    <w:rsid w:val="0002629C"/>
    <w:rsid w:val="000314BB"/>
    <w:rsid w:val="0003207A"/>
    <w:rsid w:val="00032226"/>
    <w:rsid w:val="00033F2B"/>
    <w:rsid w:val="00034412"/>
    <w:rsid w:val="000377E6"/>
    <w:rsid w:val="00045DE7"/>
    <w:rsid w:val="0005483E"/>
    <w:rsid w:val="00056976"/>
    <w:rsid w:val="00057B3F"/>
    <w:rsid w:val="00063582"/>
    <w:rsid w:val="0006531A"/>
    <w:rsid w:val="00067B56"/>
    <w:rsid w:val="00075614"/>
    <w:rsid w:val="00082053"/>
    <w:rsid w:val="00090483"/>
    <w:rsid w:val="00095F68"/>
    <w:rsid w:val="000968E1"/>
    <w:rsid w:val="000A4DD1"/>
    <w:rsid w:val="000A67B2"/>
    <w:rsid w:val="000A6C94"/>
    <w:rsid w:val="000B1697"/>
    <w:rsid w:val="000B48BF"/>
    <w:rsid w:val="000B5A94"/>
    <w:rsid w:val="000C1695"/>
    <w:rsid w:val="000C6C2C"/>
    <w:rsid w:val="000D2F83"/>
    <w:rsid w:val="000D72DE"/>
    <w:rsid w:val="000E6B3E"/>
    <w:rsid w:val="000E7AA3"/>
    <w:rsid w:val="000F1ADB"/>
    <w:rsid w:val="000F4D5F"/>
    <w:rsid w:val="000F6EB9"/>
    <w:rsid w:val="00105799"/>
    <w:rsid w:val="00115201"/>
    <w:rsid w:val="00115730"/>
    <w:rsid w:val="001157F2"/>
    <w:rsid w:val="00116524"/>
    <w:rsid w:val="00117326"/>
    <w:rsid w:val="001204EA"/>
    <w:rsid w:val="00122315"/>
    <w:rsid w:val="001250F0"/>
    <w:rsid w:val="0014201C"/>
    <w:rsid w:val="00143218"/>
    <w:rsid w:val="00144AE5"/>
    <w:rsid w:val="0014583A"/>
    <w:rsid w:val="00145FCD"/>
    <w:rsid w:val="001478F9"/>
    <w:rsid w:val="001567D3"/>
    <w:rsid w:val="001568E8"/>
    <w:rsid w:val="00161BE4"/>
    <w:rsid w:val="001652FD"/>
    <w:rsid w:val="0016690F"/>
    <w:rsid w:val="00182159"/>
    <w:rsid w:val="001828F1"/>
    <w:rsid w:val="001845BF"/>
    <w:rsid w:val="00191D2C"/>
    <w:rsid w:val="00192620"/>
    <w:rsid w:val="00196C87"/>
    <w:rsid w:val="001A3E63"/>
    <w:rsid w:val="001A5512"/>
    <w:rsid w:val="001A77FA"/>
    <w:rsid w:val="001B1657"/>
    <w:rsid w:val="001B56FB"/>
    <w:rsid w:val="001C25A4"/>
    <w:rsid w:val="001D3A81"/>
    <w:rsid w:val="001D3C6E"/>
    <w:rsid w:val="001D4E66"/>
    <w:rsid w:val="001E014A"/>
    <w:rsid w:val="001E0CD2"/>
    <w:rsid w:val="001E19A8"/>
    <w:rsid w:val="001E231F"/>
    <w:rsid w:val="001F098A"/>
    <w:rsid w:val="001F3DAA"/>
    <w:rsid w:val="001F5A8B"/>
    <w:rsid w:val="001F6FB3"/>
    <w:rsid w:val="001F7A1B"/>
    <w:rsid w:val="00204B1F"/>
    <w:rsid w:val="002174AB"/>
    <w:rsid w:val="00223949"/>
    <w:rsid w:val="002266E1"/>
    <w:rsid w:val="00226E90"/>
    <w:rsid w:val="00232313"/>
    <w:rsid w:val="00243527"/>
    <w:rsid w:val="00244E58"/>
    <w:rsid w:val="00246219"/>
    <w:rsid w:val="00247B52"/>
    <w:rsid w:val="002604DA"/>
    <w:rsid w:val="00267C99"/>
    <w:rsid w:val="00276241"/>
    <w:rsid w:val="00276FB8"/>
    <w:rsid w:val="00280571"/>
    <w:rsid w:val="002826AB"/>
    <w:rsid w:val="00285A84"/>
    <w:rsid w:val="002863A5"/>
    <w:rsid w:val="0029548A"/>
    <w:rsid w:val="002A168B"/>
    <w:rsid w:val="002B1BA2"/>
    <w:rsid w:val="002B2344"/>
    <w:rsid w:val="002B6593"/>
    <w:rsid w:val="002B70D5"/>
    <w:rsid w:val="002C00B5"/>
    <w:rsid w:val="002C2AAC"/>
    <w:rsid w:val="002C35EE"/>
    <w:rsid w:val="002C775C"/>
    <w:rsid w:val="002C7FAC"/>
    <w:rsid w:val="002D2905"/>
    <w:rsid w:val="002D2914"/>
    <w:rsid w:val="002D3FFA"/>
    <w:rsid w:val="002D71C4"/>
    <w:rsid w:val="002D7201"/>
    <w:rsid w:val="002F51C8"/>
    <w:rsid w:val="002F7F53"/>
    <w:rsid w:val="0030029C"/>
    <w:rsid w:val="00301EA3"/>
    <w:rsid w:val="0030286F"/>
    <w:rsid w:val="003117B9"/>
    <w:rsid w:val="003232DF"/>
    <w:rsid w:val="00331292"/>
    <w:rsid w:val="003359A0"/>
    <w:rsid w:val="00335FB1"/>
    <w:rsid w:val="00337DEE"/>
    <w:rsid w:val="00342F58"/>
    <w:rsid w:val="00352DC3"/>
    <w:rsid w:val="003572C9"/>
    <w:rsid w:val="00357D56"/>
    <w:rsid w:val="00360CDC"/>
    <w:rsid w:val="00366027"/>
    <w:rsid w:val="00370F39"/>
    <w:rsid w:val="0037650A"/>
    <w:rsid w:val="003824BC"/>
    <w:rsid w:val="00395FE3"/>
    <w:rsid w:val="003B3C39"/>
    <w:rsid w:val="003B46AC"/>
    <w:rsid w:val="003B5BB2"/>
    <w:rsid w:val="003C3302"/>
    <w:rsid w:val="003C5FDB"/>
    <w:rsid w:val="003C60F2"/>
    <w:rsid w:val="003D04AB"/>
    <w:rsid w:val="003D2639"/>
    <w:rsid w:val="003E04DB"/>
    <w:rsid w:val="003F1F7B"/>
    <w:rsid w:val="003F29D5"/>
    <w:rsid w:val="003F5B98"/>
    <w:rsid w:val="0040034A"/>
    <w:rsid w:val="004006B3"/>
    <w:rsid w:val="00406DB0"/>
    <w:rsid w:val="004113BE"/>
    <w:rsid w:val="00422A3D"/>
    <w:rsid w:val="004230D3"/>
    <w:rsid w:val="004356DF"/>
    <w:rsid w:val="0043602F"/>
    <w:rsid w:val="004405A8"/>
    <w:rsid w:val="00444DA4"/>
    <w:rsid w:val="00457B69"/>
    <w:rsid w:val="00457DFC"/>
    <w:rsid w:val="004605CC"/>
    <w:rsid w:val="00462945"/>
    <w:rsid w:val="004635A3"/>
    <w:rsid w:val="004650DE"/>
    <w:rsid w:val="004748B0"/>
    <w:rsid w:val="004846EF"/>
    <w:rsid w:val="0048619B"/>
    <w:rsid w:val="004868D5"/>
    <w:rsid w:val="00490BE6"/>
    <w:rsid w:val="004930DC"/>
    <w:rsid w:val="0049659C"/>
    <w:rsid w:val="004A07BF"/>
    <w:rsid w:val="004A43C8"/>
    <w:rsid w:val="004A69B3"/>
    <w:rsid w:val="004A6A58"/>
    <w:rsid w:val="004B143F"/>
    <w:rsid w:val="004B2F25"/>
    <w:rsid w:val="004C14D0"/>
    <w:rsid w:val="004D5173"/>
    <w:rsid w:val="004D60A9"/>
    <w:rsid w:val="004E08C3"/>
    <w:rsid w:val="004E2FAF"/>
    <w:rsid w:val="004E6578"/>
    <w:rsid w:val="004F0BC0"/>
    <w:rsid w:val="004F14FE"/>
    <w:rsid w:val="004F495B"/>
    <w:rsid w:val="00502FBA"/>
    <w:rsid w:val="00517C38"/>
    <w:rsid w:val="005201C2"/>
    <w:rsid w:val="00523215"/>
    <w:rsid w:val="00524411"/>
    <w:rsid w:val="005268BC"/>
    <w:rsid w:val="005274A9"/>
    <w:rsid w:val="005310E5"/>
    <w:rsid w:val="00536CF6"/>
    <w:rsid w:val="005374C7"/>
    <w:rsid w:val="0054158E"/>
    <w:rsid w:val="00541F73"/>
    <w:rsid w:val="0054307B"/>
    <w:rsid w:val="005443CF"/>
    <w:rsid w:val="005453D7"/>
    <w:rsid w:val="00557EE6"/>
    <w:rsid w:val="00564336"/>
    <w:rsid w:val="0057191D"/>
    <w:rsid w:val="00575915"/>
    <w:rsid w:val="00597D96"/>
    <w:rsid w:val="005A1E8B"/>
    <w:rsid w:val="005A2DAD"/>
    <w:rsid w:val="005A702A"/>
    <w:rsid w:val="005A7EFD"/>
    <w:rsid w:val="005B02DA"/>
    <w:rsid w:val="005B48D3"/>
    <w:rsid w:val="005C01A3"/>
    <w:rsid w:val="005C103A"/>
    <w:rsid w:val="005C2B89"/>
    <w:rsid w:val="005C631F"/>
    <w:rsid w:val="005C7F05"/>
    <w:rsid w:val="005D1CFA"/>
    <w:rsid w:val="005D35D4"/>
    <w:rsid w:val="005D7E4E"/>
    <w:rsid w:val="005F74B2"/>
    <w:rsid w:val="0060051C"/>
    <w:rsid w:val="00600A1F"/>
    <w:rsid w:val="0060417D"/>
    <w:rsid w:val="006061BD"/>
    <w:rsid w:val="0061435F"/>
    <w:rsid w:val="00621388"/>
    <w:rsid w:val="00622782"/>
    <w:rsid w:val="00626E8A"/>
    <w:rsid w:val="0063281E"/>
    <w:rsid w:val="00636061"/>
    <w:rsid w:val="006377F1"/>
    <w:rsid w:val="00643F10"/>
    <w:rsid w:val="006477D1"/>
    <w:rsid w:val="00652004"/>
    <w:rsid w:val="00653391"/>
    <w:rsid w:val="006631A5"/>
    <w:rsid w:val="0066468F"/>
    <w:rsid w:val="00665477"/>
    <w:rsid w:val="00671E9E"/>
    <w:rsid w:val="006754D6"/>
    <w:rsid w:val="006801ED"/>
    <w:rsid w:val="00681F76"/>
    <w:rsid w:val="00693D4B"/>
    <w:rsid w:val="006A15CB"/>
    <w:rsid w:val="006A669F"/>
    <w:rsid w:val="006B4024"/>
    <w:rsid w:val="006B58E3"/>
    <w:rsid w:val="006B5951"/>
    <w:rsid w:val="006C2CAD"/>
    <w:rsid w:val="006C3A0F"/>
    <w:rsid w:val="006C59B3"/>
    <w:rsid w:val="006C631A"/>
    <w:rsid w:val="006D7A2C"/>
    <w:rsid w:val="006E00B9"/>
    <w:rsid w:val="006E1B78"/>
    <w:rsid w:val="006E57B9"/>
    <w:rsid w:val="006E5B26"/>
    <w:rsid w:val="006E722E"/>
    <w:rsid w:val="006F0102"/>
    <w:rsid w:val="006F0334"/>
    <w:rsid w:val="006F10E2"/>
    <w:rsid w:val="006F2013"/>
    <w:rsid w:val="006F20BF"/>
    <w:rsid w:val="006F7B58"/>
    <w:rsid w:val="00702EC2"/>
    <w:rsid w:val="007041A6"/>
    <w:rsid w:val="0071075F"/>
    <w:rsid w:val="007116F8"/>
    <w:rsid w:val="00714B02"/>
    <w:rsid w:val="0071749A"/>
    <w:rsid w:val="007203A8"/>
    <w:rsid w:val="0072289D"/>
    <w:rsid w:val="00723B4E"/>
    <w:rsid w:val="00723E73"/>
    <w:rsid w:val="00731C86"/>
    <w:rsid w:val="00735AC7"/>
    <w:rsid w:val="00740EEE"/>
    <w:rsid w:val="00742913"/>
    <w:rsid w:val="00746DE2"/>
    <w:rsid w:val="007500CD"/>
    <w:rsid w:val="00755A3A"/>
    <w:rsid w:val="00757F8B"/>
    <w:rsid w:val="00763CE2"/>
    <w:rsid w:val="00764CA8"/>
    <w:rsid w:val="00771C3E"/>
    <w:rsid w:val="00772C0F"/>
    <w:rsid w:val="0077625A"/>
    <w:rsid w:val="00784E19"/>
    <w:rsid w:val="007868DF"/>
    <w:rsid w:val="007A1154"/>
    <w:rsid w:val="007A5994"/>
    <w:rsid w:val="007A6152"/>
    <w:rsid w:val="007B385B"/>
    <w:rsid w:val="007C2A10"/>
    <w:rsid w:val="007D1065"/>
    <w:rsid w:val="007E0561"/>
    <w:rsid w:val="007E46EF"/>
    <w:rsid w:val="007E553F"/>
    <w:rsid w:val="007E7F2A"/>
    <w:rsid w:val="00800270"/>
    <w:rsid w:val="00800870"/>
    <w:rsid w:val="00800A78"/>
    <w:rsid w:val="008029E8"/>
    <w:rsid w:val="00814CC8"/>
    <w:rsid w:val="0082012A"/>
    <w:rsid w:val="008235E8"/>
    <w:rsid w:val="008302D9"/>
    <w:rsid w:val="00832717"/>
    <w:rsid w:val="0084393B"/>
    <w:rsid w:val="008445C4"/>
    <w:rsid w:val="00844B84"/>
    <w:rsid w:val="00845B12"/>
    <w:rsid w:val="0085248F"/>
    <w:rsid w:val="00853F73"/>
    <w:rsid w:val="00854CFB"/>
    <w:rsid w:val="00856EF2"/>
    <w:rsid w:val="00874E37"/>
    <w:rsid w:val="00881DB7"/>
    <w:rsid w:val="008848A2"/>
    <w:rsid w:val="0088716F"/>
    <w:rsid w:val="00887526"/>
    <w:rsid w:val="008920C1"/>
    <w:rsid w:val="00892DAC"/>
    <w:rsid w:val="00894CF5"/>
    <w:rsid w:val="00895200"/>
    <w:rsid w:val="008A03C6"/>
    <w:rsid w:val="008A0CB7"/>
    <w:rsid w:val="008A2644"/>
    <w:rsid w:val="008A40A2"/>
    <w:rsid w:val="008A7B1A"/>
    <w:rsid w:val="008C5E31"/>
    <w:rsid w:val="008D4FF8"/>
    <w:rsid w:val="008D5D03"/>
    <w:rsid w:val="008D6993"/>
    <w:rsid w:val="008E2296"/>
    <w:rsid w:val="008E2389"/>
    <w:rsid w:val="008E2818"/>
    <w:rsid w:val="008E6334"/>
    <w:rsid w:val="008E7DD1"/>
    <w:rsid w:val="008F0DE7"/>
    <w:rsid w:val="008F794E"/>
    <w:rsid w:val="009001EF"/>
    <w:rsid w:val="00901C8C"/>
    <w:rsid w:val="00901D06"/>
    <w:rsid w:val="00901FC1"/>
    <w:rsid w:val="00904635"/>
    <w:rsid w:val="00904A71"/>
    <w:rsid w:val="00906621"/>
    <w:rsid w:val="00907DBD"/>
    <w:rsid w:val="00910460"/>
    <w:rsid w:val="0091184E"/>
    <w:rsid w:val="00925E1E"/>
    <w:rsid w:val="00946C1F"/>
    <w:rsid w:val="00946F0D"/>
    <w:rsid w:val="00951C7B"/>
    <w:rsid w:val="009545A2"/>
    <w:rsid w:val="00956207"/>
    <w:rsid w:val="00960181"/>
    <w:rsid w:val="009662ED"/>
    <w:rsid w:val="0096748C"/>
    <w:rsid w:val="0097583A"/>
    <w:rsid w:val="00976194"/>
    <w:rsid w:val="0098031A"/>
    <w:rsid w:val="00981D12"/>
    <w:rsid w:val="009836A5"/>
    <w:rsid w:val="00990D80"/>
    <w:rsid w:val="009B3879"/>
    <w:rsid w:val="009B4539"/>
    <w:rsid w:val="009B5FA9"/>
    <w:rsid w:val="009B6F2A"/>
    <w:rsid w:val="009C0A2A"/>
    <w:rsid w:val="009C21E9"/>
    <w:rsid w:val="009D3D6F"/>
    <w:rsid w:val="009D746F"/>
    <w:rsid w:val="009E3449"/>
    <w:rsid w:val="009E3870"/>
    <w:rsid w:val="009E4E8C"/>
    <w:rsid w:val="009E4F99"/>
    <w:rsid w:val="009F0441"/>
    <w:rsid w:val="009F13CD"/>
    <w:rsid w:val="009F170D"/>
    <w:rsid w:val="009F39A9"/>
    <w:rsid w:val="009F6626"/>
    <w:rsid w:val="00A00997"/>
    <w:rsid w:val="00A02482"/>
    <w:rsid w:val="00A06630"/>
    <w:rsid w:val="00A13408"/>
    <w:rsid w:val="00A13D12"/>
    <w:rsid w:val="00A13DD5"/>
    <w:rsid w:val="00A208C3"/>
    <w:rsid w:val="00A20A76"/>
    <w:rsid w:val="00A250AF"/>
    <w:rsid w:val="00A25221"/>
    <w:rsid w:val="00A252C4"/>
    <w:rsid w:val="00A345DC"/>
    <w:rsid w:val="00A3754C"/>
    <w:rsid w:val="00A424E9"/>
    <w:rsid w:val="00A4362F"/>
    <w:rsid w:val="00A44327"/>
    <w:rsid w:val="00A445D1"/>
    <w:rsid w:val="00A4669D"/>
    <w:rsid w:val="00A551D4"/>
    <w:rsid w:val="00A56034"/>
    <w:rsid w:val="00A645BE"/>
    <w:rsid w:val="00A65671"/>
    <w:rsid w:val="00A7342D"/>
    <w:rsid w:val="00AA3A6B"/>
    <w:rsid w:val="00AA648D"/>
    <w:rsid w:val="00AB0F0E"/>
    <w:rsid w:val="00AB1522"/>
    <w:rsid w:val="00AB3B98"/>
    <w:rsid w:val="00AB401D"/>
    <w:rsid w:val="00AB6DF8"/>
    <w:rsid w:val="00AB72FB"/>
    <w:rsid w:val="00AC0027"/>
    <w:rsid w:val="00AE0535"/>
    <w:rsid w:val="00AE4D28"/>
    <w:rsid w:val="00AE6C2A"/>
    <w:rsid w:val="00AF1428"/>
    <w:rsid w:val="00B13D2F"/>
    <w:rsid w:val="00B1479C"/>
    <w:rsid w:val="00B17E85"/>
    <w:rsid w:val="00B21372"/>
    <w:rsid w:val="00B254D3"/>
    <w:rsid w:val="00B273C0"/>
    <w:rsid w:val="00B31D9A"/>
    <w:rsid w:val="00B35752"/>
    <w:rsid w:val="00B448A0"/>
    <w:rsid w:val="00B472CE"/>
    <w:rsid w:val="00B50B25"/>
    <w:rsid w:val="00B5136A"/>
    <w:rsid w:val="00B525D2"/>
    <w:rsid w:val="00B57202"/>
    <w:rsid w:val="00B5723B"/>
    <w:rsid w:val="00B60171"/>
    <w:rsid w:val="00B6082F"/>
    <w:rsid w:val="00B61833"/>
    <w:rsid w:val="00B6513F"/>
    <w:rsid w:val="00B656F4"/>
    <w:rsid w:val="00B66623"/>
    <w:rsid w:val="00B8159B"/>
    <w:rsid w:val="00B836F9"/>
    <w:rsid w:val="00B857E9"/>
    <w:rsid w:val="00B874F1"/>
    <w:rsid w:val="00B90F08"/>
    <w:rsid w:val="00B97092"/>
    <w:rsid w:val="00BA38DC"/>
    <w:rsid w:val="00BB2B57"/>
    <w:rsid w:val="00BB3232"/>
    <w:rsid w:val="00BB4BE1"/>
    <w:rsid w:val="00BC0D83"/>
    <w:rsid w:val="00BC281E"/>
    <w:rsid w:val="00BC6A58"/>
    <w:rsid w:val="00BD326D"/>
    <w:rsid w:val="00BD6AEC"/>
    <w:rsid w:val="00BD6EDC"/>
    <w:rsid w:val="00BD7D62"/>
    <w:rsid w:val="00BE40E3"/>
    <w:rsid w:val="00BE4258"/>
    <w:rsid w:val="00BE58EC"/>
    <w:rsid w:val="00BE639A"/>
    <w:rsid w:val="00BE6416"/>
    <w:rsid w:val="00C073A1"/>
    <w:rsid w:val="00C11462"/>
    <w:rsid w:val="00C12F3C"/>
    <w:rsid w:val="00C15D6B"/>
    <w:rsid w:val="00C26604"/>
    <w:rsid w:val="00C2746D"/>
    <w:rsid w:val="00C30045"/>
    <w:rsid w:val="00C305F8"/>
    <w:rsid w:val="00C30E21"/>
    <w:rsid w:val="00C37280"/>
    <w:rsid w:val="00C41126"/>
    <w:rsid w:val="00C41DF8"/>
    <w:rsid w:val="00C4319E"/>
    <w:rsid w:val="00C45864"/>
    <w:rsid w:val="00C45991"/>
    <w:rsid w:val="00C51AF3"/>
    <w:rsid w:val="00C51B52"/>
    <w:rsid w:val="00C54641"/>
    <w:rsid w:val="00C55BD1"/>
    <w:rsid w:val="00C57669"/>
    <w:rsid w:val="00C60A51"/>
    <w:rsid w:val="00C65898"/>
    <w:rsid w:val="00C66CE3"/>
    <w:rsid w:val="00C71313"/>
    <w:rsid w:val="00C7284B"/>
    <w:rsid w:val="00C7712F"/>
    <w:rsid w:val="00C776AB"/>
    <w:rsid w:val="00C82448"/>
    <w:rsid w:val="00C85D91"/>
    <w:rsid w:val="00C91302"/>
    <w:rsid w:val="00C9467F"/>
    <w:rsid w:val="00CA376C"/>
    <w:rsid w:val="00CA39B7"/>
    <w:rsid w:val="00CB44B2"/>
    <w:rsid w:val="00CB7B53"/>
    <w:rsid w:val="00CC4495"/>
    <w:rsid w:val="00CD3588"/>
    <w:rsid w:val="00CD53D5"/>
    <w:rsid w:val="00CE08EF"/>
    <w:rsid w:val="00CE5EB4"/>
    <w:rsid w:val="00CE6684"/>
    <w:rsid w:val="00CF6A0A"/>
    <w:rsid w:val="00D01B68"/>
    <w:rsid w:val="00D01E87"/>
    <w:rsid w:val="00D04F4E"/>
    <w:rsid w:val="00D05ADB"/>
    <w:rsid w:val="00D06E0B"/>
    <w:rsid w:val="00D16460"/>
    <w:rsid w:val="00D25FF6"/>
    <w:rsid w:val="00D32931"/>
    <w:rsid w:val="00D40FFF"/>
    <w:rsid w:val="00D41E0B"/>
    <w:rsid w:val="00D42DAB"/>
    <w:rsid w:val="00D44B52"/>
    <w:rsid w:val="00D46747"/>
    <w:rsid w:val="00D50F5D"/>
    <w:rsid w:val="00D52A91"/>
    <w:rsid w:val="00D641B9"/>
    <w:rsid w:val="00D70DC4"/>
    <w:rsid w:val="00D72D70"/>
    <w:rsid w:val="00D7333F"/>
    <w:rsid w:val="00D73D95"/>
    <w:rsid w:val="00D84D18"/>
    <w:rsid w:val="00D93CA4"/>
    <w:rsid w:val="00D97055"/>
    <w:rsid w:val="00DA32A2"/>
    <w:rsid w:val="00DA32FC"/>
    <w:rsid w:val="00DA36E6"/>
    <w:rsid w:val="00DA6313"/>
    <w:rsid w:val="00DA6C1C"/>
    <w:rsid w:val="00DB058F"/>
    <w:rsid w:val="00DB31FE"/>
    <w:rsid w:val="00DC3504"/>
    <w:rsid w:val="00DC76F6"/>
    <w:rsid w:val="00DD22CD"/>
    <w:rsid w:val="00DD243F"/>
    <w:rsid w:val="00DD4068"/>
    <w:rsid w:val="00DD4204"/>
    <w:rsid w:val="00DD7B6C"/>
    <w:rsid w:val="00DE2A78"/>
    <w:rsid w:val="00DE44FE"/>
    <w:rsid w:val="00DE7A79"/>
    <w:rsid w:val="00DF5BE1"/>
    <w:rsid w:val="00DF7D5F"/>
    <w:rsid w:val="00E00B81"/>
    <w:rsid w:val="00E11CAD"/>
    <w:rsid w:val="00E12034"/>
    <w:rsid w:val="00E12CB7"/>
    <w:rsid w:val="00E146A8"/>
    <w:rsid w:val="00E14AFE"/>
    <w:rsid w:val="00E16714"/>
    <w:rsid w:val="00E17A8B"/>
    <w:rsid w:val="00E37CCE"/>
    <w:rsid w:val="00E46380"/>
    <w:rsid w:val="00E5609D"/>
    <w:rsid w:val="00E63811"/>
    <w:rsid w:val="00E63A33"/>
    <w:rsid w:val="00E644D1"/>
    <w:rsid w:val="00E64CA1"/>
    <w:rsid w:val="00E7303E"/>
    <w:rsid w:val="00E921B6"/>
    <w:rsid w:val="00EB10BA"/>
    <w:rsid w:val="00EB4EB2"/>
    <w:rsid w:val="00ED2F52"/>
    <w:rsid w:val="00ED3B7B"/>
    <w:rsid w:val="00ED6C69"/>
    <w:rsid w:val="00EE0032"/>
    <w:rsid w:val="00EF1401"/>
    <w:rsid w:val="00EF18C3"/>
    <w:rsid w:val="00EF6F14"/>
    <w:rsid w:val="00EF7FCD"/>
    <w:rsid w:val="00F00E94"/>
    <w:rsid w:val="00F01C19"/>
    <w:rsid w:val="00F03FB3"/>
    <w:rsid w:val="00F066A9"/>
    <w:rsid w:val="00F06772"/>
    <w:rsid w:val="00F0686D"/>
    <w:rsid w:val="00F112F2"/>
    <w:rsid w:val="00F12B57"/>
    <w:rsid w:val="00F22A0D"/>
    <w:rsid w:val="00F22D9B"/>
    <w:rsid w:val="00F251B7"/>
    <w:rsid w:val="00F2645A"/>
    <w:rsid w:val="00F3656D"/>
    <w:rsid w:val="00F366D0"/>
    <w:rsid w:val="00F41DBD"/>
    <w:rsid w:val="00F56375"/>
    <w:rsid w:val="00F64C45"/>
    <w:rsid w:val="00F665D0"/>
    <w:rsid w:val="00F703C8"/>
    <w:rsid w:val="00F71D27"/>
    <w:rsid w:val="00F733B8"/>
    <w:rsid w:val="00F73822"/>
    <w:rsid w:val="00F76E9A"/>
    <w:rsid w:val="00F82190"/>
    <w:rsid w:val="00F83B20"/>
    <w:rsid w:val="00F877E2"/>
    <w:rsid w:val="00FA257D"/>
    <w:rsid w:val="00FA488A"/>
    <w:rsid w:val="00FA7EA4"/>
    <w:rsid w:val="00FB0D3D"/>
    <w:rsid w:val="00FB16E6"/>
    <w:rsid w:val="00FB65CB"/>
    <w:rsid w:val="00FC14A3"/>
    <w:rsid w:val="00FC4A56"/>
    <w:rsid w:val="00FC5FC1"/>
    <w:rsid w:val="00FC7F2B"/>
    <w:rsid w:val="00FD18B3"/>
    <w:rsid w:val="00FE6D13"/>
    <w:rsid w:val="00FE7565"/>
    <w:rsid w:val="00FE79C5"/>
    <w:rsid w:val="00FF0852"/>
    <w:rsid w:val="00FF5929"/>
    <w:rsid w:val="00FF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93658"/>
  <w15:docId w15:val="{19A1C160-3E46-484D-91EB-93CE0DEF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A3A6B"/>
    <w:pPr>
      <w:spacing w:before="100" w:beforeAutospacing="1" w:after="100" w:afterAutospacing="1"/>
    </w:pPr>
    <w:rPr>
      <w:rFonts w:ascii="Tahoma" w:hAnsi="Tahoma"/>
      <w:sz w:val="20"/>
      <w:szCs w:val="20"/>
      <w:lang w:val="en-US" w:eastAsia="en-US"/>
    </w:rPr>
  </w:style>
  <w:style w:type="paragraph" w:customStyle="1" w:styleId="ConsPlusTitle">
    <w:name w:val="ConsPlusTitle"/>
    <w:rsid w:val="00AA3A6B"/>
    <w:pPr>
      <w:autoSpaceDE w:val="0"/>
      <w:autoSpaceDN w:val="0"/>
      <w:adjustRightInd w:val="0"/>
    </w:pPr>
    <w:rPr>
      <w:rFonts w:ascii="Arial" w:hAnsi="Arial" w:cs="Arial"/>
      <w:b/>
      <w:bCs/>
    </w:rPr>
  </w:style>
  <w:style w:type="paragraph" w:customStyle="1" w:styleId="1">
    <w:name w:val="Обычный1"/>
    <w:rsid w:val="002D2905"/>
    <w:pPr>
      <w:widowControl w:val="0"/>
    </w:pPr>
    <w:rPr>
      <w:sz w:val="24"/>
    </w:rPr>
  </w:style>
  <w:style w:type="paragraph" w:customStyle="1" w:styleId="a3">
    <w:name w:val="Знак"/>
    <w:basedOn w:val="a"/>
    <w:rsid w:val="002D2905"/>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2D2905"/>
    <w:pPr>
      <w:autoSpaceDE w:val="0"/>
      <w:autoSpaceDN w:val="0"/>
      <w:adjustRightInd w:val="0"/>
    </w:pPr>
    <w:rPr>
      <w:rFonts w:ascii="Courier New" w:hAnsi="Courier New" w:cs="Courier New"/>
    </w:rPr>
  </w:style>
  <w:style w:type="paragraph" w:customStyle="1" w:styleId="ConsPlusCell">
    <w:name w:val="ConsPlusCell"/>
    <w:rsid w:val="002D2905"/>
    <w:pPr>
      <w:autoSpaceDE w:val="0"/>
      <w:autoSpaceDN w:val="0"/>
      <w:adjustRightInd w:val="0"/>
    </w:pPr>
    <w:rPr>
      <w:sz w:val="24"/>
      <w:szCs w:val="24"/>
    </w:rPr>
  </w:style>
  <w:style w:type="paragraph" w:customStyle="1" w:styleId="Standard">
    <w:name w:val="Standard"/>
    <w:rsid w:val="00A3754C"/>
    <w:pPr>
      <w:widowControl w:val="0"/>
      <w:suppressAutoHyphens/>
      <w:autoSpaceDN w:val="0"/>
      <w:textAlignment w:val="baseline"/>
    </w:pPr>
    <w:rPr>
      <w:rFonts w:ascii="Arial" w:eastAsia="Lucida Sans Unicode" w:hAnsi="Arial" w:cs="Tahoma"/>
      <w:kern w:val="3"/>
      <w:sz w:val="24"/>
      <w:szCs w:val="24"/>
    </w:rPr>
  </w:style>
  <w:style w:type="paragraph" w:customStyle="1" w:styleId="ConsPlusNormal">
    <w:name w:val="ConsPlusNormal"/>
    <w:next w:val="Standard"/>
    <w:rsid w:val="004C14D0"/>
    <w:pPr>
      <w:widowControl w:val="0"/>
      <w:suppressAutoHyphens/>
      <w:autoSpaceDE w:val="0"/>
      <w:autoSpaceDN w:val="0"/>
      <w:ind w:firstLine="720"/>
      <w:textAlignment w:val="baseline"/>
    </w:pPr>
    <w:rPr>
      <w:rFonts w:ascii="Arial" w:eastAsia="Arial" w:hAnsi="Arial" w:cs="Arial"/>
      <w:kern w:val="3"/>
    </w:rPr>
  </w:style>
  <w:style w:type="character" w:styleId="a4">
    <w:name w:val="Hyperlink"/>
    <w:basedOn w:val="a0"/>
    <w:rsid w:val="004C14D0"/>
    <w:rPr>
      <w:color w:val="0000FF"/>
      <w:u w:val="single"/>
    </w:rPr>
  </w:style>
  <w:style w:type="paragraph" w:styleId="a5">
    <w:name w:val="header"/>
    <w:basedOn w:val="a"/>
    <w:link w:val="a6"/>
    <w:rsid w:val="00FD18B3"/>
    <w:pPr>
      <w:tabs>
        <w:tab w:val="center" w:pos="4677"/>
        <w:tab w:val="right" w:pos="9355"/>
      </w:tabs>
    </w:pPr>
  </w:style>
  <w:style w:type="character" w:customStyle="1" w:styleId="a6">
    <w:name w:val="Верхний колонтитул Знак"/>
    <w:basedOn w:val="a0"/>
    <w:link w:val="a5"/>
    <w:rsid w:val="00FD18B3"/>
    <w:rPr>
      <w:sz w:val="24"/>
      <w:szCs w:val="24"/>
    </w:rPr>
  </w:style>
  <w:style w:type="paragraph" w:styleId="a7">
    <w:name w:val="footer"/>
    <w:basedOn w:val="a"/>
    <w:link w:val="a8"/>
    <w:rsid w:val="00FD18B3"/>
    <w:pPr>
      <w:tabs>
        <w:tab w:val="center" w:pos="4677"/>
        <w:tab w:val="right" w:pos="9355"/>
      </w:tabs>
    </w:pPr>
  </w:style>
  <w:style w:type="character" w:customStyle="1" w:styleId="a8">
    <w:name w:val="Нижний колонтитул Знак"/>
    <w:basedOn w:val="a0"/>
    <w:link w:val="a7"/>
    <w:rsid w:val="00FD18B3"/>
    <w:rPr>
      <w:sz w:val="24"/>
      <w:szCs w:val="24"/>
    </w:rPr>
  </w:style>
  <w:style w:type="paragraph" w:styleId="a9">
    <w:name w:val="Document Map"/>
    <w:basedOn w:val="a"/>
    <w:semiHidden/>
    <w:rsid w:val="009B5FA9"/>
    <w:pPr>
      <w:shd w:val="clear" w:color="auto" w:fill="000080"/>
    </w:pPr>
    <w:rPr>
      <w:rFonts w:ascii="Tahoma" w:hAnsi="Tahoma" w:cs="Tahoma"/>
      <w:sz w:val="20"/>
      <w:szCs w:val="20"/>
    </w:rPr>
  </w:style>
  <w:style w:type="paragraph" w:customStyle="1" w:styleId="aa">
    <w:name w:val="Нормальный"/>
    <w:rsid w:val="008C5E31"/>
    <w:pPr>
      <w:widowControl w:val="0"/>
      <w:autoSpaceDE w:val="0"/>
      <w:autoSpaceDN w:val="0"/>
      <w:adjustRightInd w:val="0"/>
    </w:pPr>
    <w:rPr>
      <w:rFonts w:eastAsiaTheme="minorEastAsia"/>
      <w:color w:val="000000"/>
      <w:sz w:val="28"/>
      <w:szCs w:val="28"/>
    </w:rPr>
  </w:style>
  <w:style w:type="paragraph" w:styleId="ab">
    <w:name w:val="Balloon Text"/>
    <w:basedOn w:val="a"/>
    <w:link w:val="ac"/>
    <w:rsid w:val="00951C7B"/>
    <w:rPr>
      <w:rFonts w:ascii="Tahoma" w:hAnsi="Tahoma" w:cs="Tahoma"/>
      <w:sz w:val="16"/>
      <w:szCs w:val="16"/>
    </w:rPr>
  </w:style>
  <w:style w:type="character" w:customStyle="1" w:styleId="ac">
    <w:name w:val="Текст выноски Знак"/>
    <w:basedOn w:val="a0"/>
    <w:link w:val="ab"/>
    <w:rsid w:val="00951C7B"/>
    <w:rPr>
      <w:rFonts w:ascii="Tahoma" w:hAnsi="Tahoma" w:cs="Tahoma"/>
      <w:sz w:val="16"/>
      <w:szCs w:val="16"/>
    </w:rPr>
  </w:style>
  <w:style w:type="paragraph" w:styleId="ad">
    <w:name w:val="List Paragraph"/>
    <w:basedOn w:val="a"/>
    <w:uiPriority w:val="34"/>
    <w:qFormat/>
    <w:rsid w:val="00881DB7"/>
    <w:pPr>
      <w:ind w:left="720"/>
      <w:contextualSpacing/>
    </w:pPr>
  </w:style>
  <w:style w:type="table" w:styleId="ae">
    <w:name w:val="Table Grid"/>
    <w:basedOn w:val="a1"/>
    <w:rsid w:val="00C7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2BBE-EDA0-40B7-BB53-47D20DC0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23</Pages>
  <Words>7958</Words>
  <Characters>45365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Econ1</cp:lastModifiedBy>
  <cp:revision>479</cp:revision>
  <cp:lastPrinted>2023-02-09T06:52:00Z</cp:lastPrinted>
  <dcterms:created xsi:type="dcterms:W3CDTF">2021-01-28T07:56:00Z</dcterms:created>
  <dcterms:modified xsi:type="dcterms:W3CDTF">2026-01-23T12:51:00Z</dcterms:modified>
</cp:coreProperties>
</file>